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98E523" w14:textId="67756EB9" w:rsidR="006424A6" w:rsidRPr="00FE5844" w:rsidRDefault="00BB72E8" w:rsidP="00153AB9">
      <w:pPr>
        <w:jc w:val="center"/>
        <w:rPr>
          <w:color w:val="000000" w:themeColor="text1"/>
          <w:sz w:val="32"/>
          <w:szCs w:val="32"/>
        </w:rPr>
      </w:pPr>
      <w:r w:rsidRPr="00FE5844">
        <w:rPr>
          <w:color w:val="000000" w:themeColor="text1"/>
          <w:sz w:val="32"/>
          <w:szCs w:val="32"/>
        </w:rPr>
        <w:t>Comentários</w:t>
      </w:r>
      <w:r w:rsidR="006424A6" w:rsidRPr="00FE5844">
        <w:rPr>
          <w:color w:val="000000" w:themeColor="text1"/>
          <w:sz w:val="32"/>
          <w:szCs w:val="32"/>
        </w:rPr>
        <w:t xml:space="preserve"> </w:t>
      </w:r>
      <w:r w:rsidR="00FE78D3">
        <w:rPr>
          <w:color w:val="000000" w:themeColor="text1"/>
          <w:sz w:val="32"/>
          <w:szCs w:val="32"/>
        </w:rPr>
        <w:t xml:space="preserve">sobre o </w:t>
      </w:r>
      <w:r w:rsidR="006E1255" w:rsidRPr="00FE5844">
        <w:rPr>
          <w:color w:val="000000" w:themeColor="text1"/>
          <w:sz w:val="32"/>
          <w:szCs w:val="32"/>
        </w:rPr>
        <w:t>D</w:t>
      </w:r>
      <w:r w:rsidR="006424A6" w:rsidRPr="00FE5844">
        <w:rPr>
          <w:color w:val="000000" w:themeColor="text1"/>
          <w:sz w:val="32"/>
          <w:szCs w:val="32"/>
        </w:rPr>
        <w:t>esmonte</w:t>
      </w:r>
      <w:r w:rsidR="006E1255" w:rsidRPr="00FE5844">
        <w:rPr>
          <w:color w:val="000000" w:themeColor="text1"/>
          <w:sz w:val="32"/>
          <w:szCs w:val="32"/>
        </w:rPr>
        <w:t xml:space="preserve"> de Rochas</w:t>
      </w:r>
      <w:r w:rsidR="00FE78D3">
        <w:rPr>
          <w:color w:val="000000" w:themeColor="text1"/>
          <w:sz w:val="32"/>
          <w:szCs w:val="32"/>
        </w:rPr>
        <w:t xml:space="preserve"> com Explosivos</w:t>
      </w:r>
    </w:p>
    <w:p w14:paraId="37FC9D37" w14:textId="3125F7DA" w:rsidR="00923DA9" w:rsidRDefault="00C45681" w:rsidP="00153AB9">
      <w:pPr>
        <w:jc w:val="center"/>
        <w:rPr>
          <w:b/>
          <w:bCs/>
          <w:color w:val="000000" w:themeColor="text1"/>
          <w:sz w:val="32"/>
          <w:szCs w:val="32"/>
          <w:u w:val="single"/>
        </w:rPr>
      </w:pPr>
      <w:r>
        <w:rPr>
          <w:b/>
          <w:bCs/>
          <w:color w:val="000000" w:themeColor="text1"/>
          <w:sz w:val="32"/>
          <w:szCs w:val="32"/>
          <w:u w:val="single"/>
        </w:rPr>
        <w:t>Controle de qualidade</w:t>
      </w:r>
    </w:p>
    <w:p w14:paraId="70C47073" w14:textId="3422D971" w:rsidR="00FE5844" w:rsidRPr="00BB72E8" w:rsidRDefault="00FE5844" w:rsidP="00153AB9">
      <w:pPr>
        <w:jc w:val="center"/>
        <w:rPr>
          <w:color w:val="000000" w:themeColor="text1"/>
        </w:rPr>
      </w:pPr>
      <w:r>
        <w:rPr>
          <w:color w:val="000000" w:themeColor="text1"/>
        </w:rPr>
        <w:t xml:space="preserve">Por Bruno Pimentel. </w:t>
      </w:r>
    </w:p>
    <w:p w14:paraId="25576E49" w14:textId="262EA742" w:rsidR="00E77729" w:rsidRDefault="00E77729" w:rsidP="00E77729">
      <w:pPr>
        <w:rPr>
          <w:color w:val="FF0000"/>
        </w:rPr>
      </w:pPr>
    </w:p>
    <w:p w14:paraId="5C3838E9" w14:textId="74580EF7" w:rsidR="004244AA" w:rsidRDefault="00757E61" w:rsidP="00CF66FB">
      <w:pPr>
        <w:jc w:val="both"/>
      </w:pPr>
      <w:proofErr w:type="gramStart"/>
      <w:r>
        <w:t>Olá</w:t>
      </w:r>
      <w:proofErr w:type="gramEnd"/>
      <w:r>
        <w:t xml:space="preserve"> meus amigos,</w:t>
      </w:r>
      <w:r w:rsidR="002753F1">
        <w:t xml:space="preserve"> </w:t>
      </w:r>
      <w:r w:rsidR="00513F15">
        <w:t>no artigo de hoje estaremos dando continuação ao</w:t>
      </w:r>
      <w:r w:rsidR="008C3D46">
        <w:t xml:space="preserve"> nosso artigo </w:t>
      </w:r>
      <w:r w:rsidR="00420904">
        <w:t>sobre controle de qualidade</w:t>
      </w:r>
      <w:r w:rsidR="008C3D46">
        <w:t xml:space="preserve">, mas </w:t>
      </w:r>
      <w:r w:rsidR="00420904">
        <w:t xml:space="preserve">antes, </w:t>
      </w:r>
      <w:r w:rsidR="008C3D46">
        <w:t>como sempre</w:t>
      </w:r>
      <w:r w:rsidR="00420904">
        <w:t>,</w:t>
      </w:r>
      <w:r w:rsidR="008C3D46">
        <w:t xml:space="preserve"> deixamos aqui </w:t>
      </w:r>
      <w:r w:rsidR="004244AA">
        <w:t xml:space="preserve">o link </w:t>
      </w:r>
      <w:r w:rsidR="00420904">
        <w:t>da nossa newsletter</w:t>
      </w:r>
      <w:r w:rsidR="004244AA">
        <w:t xml:space="preserve"> para você</w:t>
      </w:r>
      <w:r w:rsidR="008C3D46">
        <w:t>s</w:t>
      </w:r>
      <w:r w:rsidR="004244AA">
        <w:t xml:space="preserve"> checar</w:t>
      </w:r>
      <w:r w:rsidR="008C3D46">
        <w:t>em</w:t>
      </w:r>
      <w:r w:rsidR="004244AA">
        <w:t xml:space="preserve"> se perde</w:t>
      </w:r>
      <w:r w:rsidR="008C3D46">
        <w:t>ram</w:t>
      </w:r>
      <w:r w:rsidR="004244AA">
        <w:t xml:space="preserve"> algum artigo e também convido aqueles que ainda não assinaram que o façam, para que sejam avisados automaticamente pelo LinkedIn quando publicarmos novos artigos:</w:t>
      </w:r>
    </w:p>
    <w:p w14:paraId="491D52F5" w14:textId="1C174CDF" w:rsidR="00130DC9" w:rsidRDefault="00130DC9" w:rsidP="00CF66FB">
      <w:r>
        <w:t xml:space="preserve">Português: </w:t>
      </w:r>
      <w:r w:rsidRPr="00130DC9">
        <w:t>https://www.linkedin.com/newsletters/desmonte-de-rocha-c-explosivo-6941709482355748864/</w:t>
      </w:r>
    </w:p>
    <w:p w14:paraId="0D0BADCD" w14:textId="3C7823A3" w:rsidR="00130DC9" w:rsidRPr="00130DC9" w:rsidRDefault="00130DC9" w:rsidP="00CF66FB">
      <w:pPr>
        <w:jc w:val="both"/>
        <w:rPr>
          <w:lang w:val="en-US"/>
        </w:rPr>
      </w:pPr>
      <w:r w:rsidRPr="00130DC9">
        <w:rPr>
          <w:lang w:val="en-US"/>
        </w:rPr>
        <w:t>English: https://www.linkedin.com/newsletters/rock-blasting-6959820770344595456/</w:t>
      </w:r>
    </w:p>
    <w:p w14:paraId="1284C0EB" w14:textId="265358C5" w:rsidR="00360111" w:rsidRDefault="00B65D22" w:rsidP="00CF66FB">
      <w:pPr>
        <w:jc w:val="both"/>
      </w:pPr>
      <w:r>
        <w:t xml:space="preserve">No </w:t>
      </w:r>
      <w:r w:rsidR="00D47DF5">
        <w:t xml:space="preserve">primeiro </w:t>
      </w:r>
      <w:r>
        <w:t xml:space="preserve">artigo </w:t>
      </w:r>
      <w:r w:rsidR="00D47DF5">
        <w:t>sobre esse tema</w:t>
      </w:r>
      <w:r>
        <w:t xml:space="preserve"> nós </w:t>
      </w:r>
      <w:r w:rsidR="009A4607">
        <w:t>fizemos uma serie de comentários gerais, mas existem 3 pontos principais que queremos reforçar antes de darmos continuidade no artigo de hoje:</w:t>
      </w:r>
    </w:p>
    <w:p w14:paraId="41112F48" w14:textId="6949B80F" w:rsidR="00360111" w:rsidRPr="00943360" w:rsidRDefault="009A4607" w:rsidP="00CF66FB">
      <w:pPr>
        <w:pStyle w:val="PargrafodaLista"/>
        <w:numPr>
          <w:ilvl w:val="0"/>
          <w:numId w:val="39"/>
        </w:numPr>
        <w:jc w:val="both"/>
      </w:pPr>
      <w:r w:rsidRPr="00943360">
        <w:t xml:space="preserve">Precisamos entender que o ponto de partida base para qualquer </w:t>
      </w:r>
      <w:proofErr w:type="gramStart"/>
      <w:r w:rsidRPr="00943360">
        <w:t>analise</w:t>
      </w:r>
      <w:proofErr w:type="gramEnd"/>
      <w:r w:rsidRPr="00943360">
        <w:t xml:space="preserve"> de qualidade é o controle da operação e das informações, porque se nós não sabemos o que </w:t>
      </w:r>
      <w:r w:rsidR="00D47DF5">
        <w:t xml:space="preserve">estamos </w:t>
      </w:r>
      <w:r w:rsidRPr="00943360">
        <w:t>faze</w:t>
      </w:r>
      <w:r w:rsidR="00D47DF5">
        <w:t>ndo</w:t>
      </w:r>
      <w:r w:rsidRPr="00943360">
        <w:t xml:space="preserve">, se existe uma variação muito grande ou se não temos informações corretas é impossível termos certeza do que realmente estamos analisando. </w:t>
      </w:r>
    </w:p>
    <w:p w14:paraId="6776B408" w14:textId="2E67240A" w:rsidR="00360111" w:rsidRPr="00943360" w:rsidRDefault="00D96C5B" w:rsidP="00CF66FB">
      <w:pPr>
        <w:pStyle w:val="PargrafodaLista"/>
        <w:numPr>
          <w:ilvl w:val="0"/>
          <w:numId w:val="39"/>
        </w:numPr>
        <w:jc w:val="both"/>
      </w:pPr>
      <w:r w:rsidRPr="00943360">
        <w:t xml:space="preserve">Precisamos saber o que queremos avaliar, se é a qualidade da nossa operação, se é a eficiência do nosso plano de fogo, se é a adequação dos explosivos que utilizamos, e vários outros pontos, porque essa definição será o ponto de partida para determinar os parâmetros que precisamos controlar. </w:t>
      </w:r>
    </w:p>
    <w:p w14:paraId="50D00842" w14:textId="21AA827A" w:rsidR="009A4607" w:rsidRPr="00943360" w:rsidRDefault="00D96C5B" w:rsidP="00CF66FB">
      <w:pPr>
        <w:pStyle w:val="PargrafodaLista"/>
        <w:numPr>
          <w:ilvl w:val="0"/>
          <w:numId w:val="39"/>
        </w:numPr>
        <w:jc w:val="both"/>
      </w:pPr>
      <w:r w:rsidRPr="00943360">
        <w:t xml:space="preserve">Por fim, precisamos saber qual o padrão base, ou seja, a </w:t>
      </w:r>
      <w:proofErr w:type="gramStart"/>
      <w:r w:rsidRPr="00943360">
        <w:t>referencia</w:t>
      </w:r>
      <w:proofErr w:type="gramEnd"/>
      <w:r w:rsidRPr="00943360">
        <w:t xml:space="preserve"> de qualidade que vamos utilizar para comparar os nossos parâmetros</w:t>
      </w:r>
      <w:r w:rsidR="00943360" w:rsidRPr="00943360">
        <w:t xml:space="preserve">, que mesmo sabendo que existe uma grande variação entre os cenários das diversas operações, existe um mínimo aceitável que precisamos cumprir para não perder desempenho dos produtos que utilizamos, para garantir a segurança e para podermos ter um controle mínimo sobre os resultados da nossa detonação. </w:t>
      </w:r>
    </w:p>
    <w:p w14:paraId="2BA11943" w14:textId="71430ED7" w:rsidR="002E5F1C" w:rsidRDefault="0087436A" w:rsidP="00CF66FB">
      <w:pPr>
        <w:jc w:val="both"/>
      </w:pPr>
      <w:r w:rsidRPr="002E5F1C">
        <w:t>Tendo isso em mente, o ponto de partida é que toda operação precisa ter ao menos um controle de qualidade básico, isso independente do cenário, para garantir que estamos cumprindo com os padrões mínimos de qualidade e segurança necessários para realizar as nossas detonações</w:t>
      </w:r>
      <w:r w:rsidR="002E5F1C">
        <w:t>, e a partir desse mínimo aceitável</w:t>
      </w:r>
      <w:r w:rsidR="00513F15">
        <w:t>,</w:t>
      </w:r>
      <w:r w:rsidR="002E5F1C">
        <w:t xml:space="preserve"> podemos ter uma serie de controles adicionais de acordo com os nossos objetivos. </w:t>
      </w:r>
    </w:p>
    <w:p w14:paraId="67FDE45E" w14:textId="349D4AB6" w:rsidR="002E5F1C" w:rsidRPr="004D3C51" w:rsidRDefault="002E5F1C" w:rsidP="00CF66FB">
      <w:pPr>
        <w:jc w:val="both"/>
      </w:pPr>
      <w:r>
        <w:t xml:space="preserve">Então no artigo de hoje, queremos dar continuidade ao tema de forma um pouco mais especifica, </w:t>
      </w:r>
      <w:r w:rsidR="002D0961">
        <w:t>pois como falamos no artigo passado</w:t>
      </w:r>
      <w:r w:rsidR="00513F15">
        <w:t>,</w:t>
      </w:r>
      <w:r w:rsidR="002D0961">
        <w:t xml:space="preserve"> dividimos os controles de qualidades em 4 grupos principais, que nos ajudam a termos uma melhor ideia sobre os conjuntos de </w:t>
      </w:r>
      <w:r w:rsidR="002D0961" w:rsidRPr="004D3C51">
        <w:t xml:space="preserve">parâmetros que afetam as nossas operações de desmonte de rochas com explosivo: </w:t>
      </w:r>
    </w:p>
    <w:p w14:paraId="53B55C08" w14:textId="77777777" w:rsidR="004E2C26" w:rsidRPr="004D3C51" w:rsidRDefault="004E2C26" w:rsidP="00CF66FB">
      <w:pPr>
        <w:pStyle w:val="PargrafodaLista"/>
        <w:numPr>
          <w:ilvl w:val="0"/>
          <w:numId w:val="38"/>
        </w:numPr>
        <w:jc w:val="both"/>
      </w:pPr>
      <w:r w:rsidRPr="004D3C51">
        <w:t>Controle de qualidade dos produtos</w:t>
      </w:r>
    </w:p>
    <w:p w14:paraId="6F988076" w14:textId="77777777" w:rsidR="004E2C26" w:rsidRPr="004D3C51" w:rsidRDefault="004E2C26" w:rsidP="00CF66FB">
      <w:pPr>
        <w:pStyle w:val="PargrafodaLista"/>
        <w:numPr>
          <w:ilvl w:val="0"/>
          <w:numId w:val="38"/>
        </w:numPr>
        <w:jc w:val="both"/>
      </w:pPr>
      <w:r w:rsidRPr="004D3C51">
        <w:t>Controle de qualidade do plano de fogo</w:t>
      </w:r>
    </w:p>
    <w:p w14:paraId="48851BBD" w14:textId="77777777" w:rsidR="004E2C26" w:rsidRPr="004D3C51" w:rsidRDefault="004E2C26" w:rsidP="00CF66FB">
      <w:pPr>
        <w:pStyle w:val="PargrafodaLista"/>
        <w:numPr>
          <w:ilvl w:val="0"/>
          <w:numId w:val="38"/>
        </w:numPr>
        <w:jc w:val="both"/>
      </w:pPr>
      <w:r w:rsidRPr="004D3C51">
        <w:t>Controle de qualidade operacional</w:t>
      </w:r>
    </w:p>
    <w:p w14:paraId="3585F8A7" w14:textId="77777777" w:rsidR="004E2C26" w:rsidRPr="004D3C51" w:rsidRDefault="004E2C26" w:rsidP="00CF66FB">
      <w:pPr>
        <w:pStyle w:val="PargrafodaLista"/>
        <w:numPr>
          <w:ilvl w:val="0"/>
          <w:numId w:val="38"/>
        </w:numPr>
        <w:jc w:val="both"/>
      </w:pPr>
      <w:r w:rsidRPr="004D3C51">
        <w:t>Controle de qualidade da detonação</w:t>
      </w:r>
    </w:p>
    <w:p w14:paraId="6D5E5344" w14:textId="5A1611AE" w:rsidR="00EA673D" w:rsidRPr="00EA673D" w:rsidRDefault="00EA673D" w:rsidP="00CF66FB">
      <w:pPr>
        <w:jc w:val="both"/>
      </w:pPr>
      <w:r w:rsidRPr="00EA673D">
        <w:lastRenderedPageBreak/>
        <w:t>Assim que</w:t>
      </w:r>
      <w:r w:rsidR="00513F15">
        <w:t>,</w:t>
      </w:r>
      <w:r w:rsidRPr="00EA673D">
        <w:t xml:space="preserve"> a partir de agora</w:t>
      </w:r>
      <w:r w:rsidR="00513F15">
        <w:t>,</w:t>
      </w:r>
      <w:r w:rsidRPr="00EA673D">
        <w:t xml:space="preserve"> falaremos sobre cada um desses 4 grupos, apenas para termos uma visão geral da sua importância, mas como falamos no artigo passado, </w:t>
      </w:r>
      <w:r w:rsidR="004E2C26" w:rsidRPr="00EA673D">
        <w:t xml:space="preserve">além de entendermos a importância de cada um deles, precisamos </w:t>
      </w:r>
      <w:r w:rsidRPr="00EA673D">
        <w:t>ter em mente que existe uma</w:t>
      </w:r>
      <w:r w:rsidR="004E2C26" w:rsidRPr="00EA673D">
        <w:t xml:space="preserve"> interação e interdependência </w:t>
      </w:r>
      <w:r w:rsidRPr="00EA673D">
        <w:t>entre</w:t>
      </w:r>
      <w:r w:rsidR="004E2C26" w:rsidRPr="00EA673D">
        <w:t xml:space="preserve"> eles, pois por exemplo, podemos ter um plano de fogo ideal e os explosivos mais energéticos disponíveis, mas se não tivermos qualidade operacional no prepara da nossa detonação, não aplicaremos o plano elaborado e provavelmente a maior parte da energia do explosivo será desperdiçada, ou em um cenário mais crítico, gerará diversos efeitos indesejados</w:t>
      </w:r>
      <w:r w:rsidR="00260709" w:rsidRPr="00EA673D">
        <w:t>. D</w:t>
      </w:r>
      <w:r w:rsidR="004E2C26" w:rsidRPr="00EA673D">
        <w:t xml:space="preserve">a mesma forma que podemos ter uma equipe extremamente capacitada, mas sem tempo e recursos para realizar a atividade, então </w:t>
      </w:r>
      <w:r w:rsidRPr="00EA673D">
        <w:t xml:space="preserve">enquanto avaliamos cada ponto separadamente é importante que todos tenhamos em mente que quando um grupo é menosprezado isso causa impactos na qualidade dos outros. </w:t>
      </w:r>
    </w:p>
    <w:p w14:paraId="195F77EF" w14:textId="3E1E701E" w:rsidR="00EA673D" w:rsidRPr="00EA673D" w:rsidRDefault="00EA673D" w:rsidP="00CF66FB">
      <w:pPr>
        <w:jc w:val="both"/>
      </w:pPr>
      <w:r w:rsidRPr="00EA673D">
        <w:t xml:space="preserve">Além disso, precisamos entender que as situações podem mudar de acordo com o cenário de cada operação, e por isso que o padrão básico de </w:t>
      </w:r>
      <w:proofErr w:type="gramStart"/>
      <w:r w:rsidRPr="00EA673D">
        <w:t>referencia</w:t>
      </w:r>
      <w:proofErr w:type="gramEnd"/>
      <w:r w:rsidRPr="00EA673D">
        <w:t xml:space="preserve"> precisa se basear nesses cenários, avaliando os recursos disponíveis e os objetivos de cada um deles. </w:t>
      </w:r>
    </w:p>
    <w:p w14:paraId="2976A00E" w14:textId="77777777" w:rsidR="00260709" w:rsidRPr="00EA673D" w:rsidRDefault="00260709" w:rsidP="00CF66FB">
      <w:pPr>
        <w:pStyle w:val="PargrafodaLista"/>
        <w:numPr>
          <w:ilvl w:val="0"/>
          <w:numId w:val="38"/>
        </w:numPr>
        <w:jc w:val="both"/>
        <w:rPr>
          <w:b/>
          <w:bCs/>
        </w:rPr>
      </w:pPr>
      <w:r w:rsidRPr="00EA673D">
        <w:rPr>
          <w:b/>
          <w:bCs/>
        </w:rPr>
        <w:t>Controle de qualidade dos produtos</w:t>
      </w:r>
    </w:p>
    <w:p w14:paraId="621ADE74" w14:textId="384DFA85" w:rsidR="00C45681" w:rsidRPr="001D39F5" w:rsidRDefault="00D14FFE" w:rsidP="00CF66FB">
      <w:pPr>
        <w:jc w:val="both"/>
      </w:pPr>
      <w:r w:rsidRPr="001D39F5">
        <w:t xml:space="preserve">Quando se trata de desmonte de rochas com explosivo o primeiro ponto que </w:t>
      </w:r>
      <w:r w:rsidR="00C45681" w:rsidRPr="001D39F5">
        <w:t xml:space="preserve">precisamos garantir </w:t>
      </w:r>
      <w:r w:rsidRPr="001D39F5">
        <w:t xml:space="preserve">é </w:t>
      </w:r>
      <w:r w:rsidR="00C45681" w:rsidRPr="001D39F5">
        <w:t xml:space="preserve">a qualidade dos produtos, explosivos e acessórios, que nós </w:t>
      </w:r>
      <w:r w:rsidRPr="001D39F5">
        <w:t>estaremos</w:t>
      </w:r>
      <w:r w:rsidR="00C45681" w:rsidRPr="001D39F5">
        <w:t xml:space="preserve"> utilizando</w:t>
      </w:r>
      <w:r w:rsidRPr="001D39F5">
        <w:t xml:space="preserve"> nas nossas detonações</w:t>
      </w:r>
      <w:r w:rsidR="00C45681" w:rsidRPr="001D39F5">
        <w:t xml:space="preserve">, </w:t>
      </w:r>
      <w:r w:rsidRPr="001D39F5">
        <w:t>iniciando pelo c</w:t>
      </w:r>
      <w:r w:rsidR="00C45681" w:rsidRPr="001D39F5">
        <w:t>onhecimento que temos sobre eles</w:t>
      </w:r>
      <w:r w:rsidRPr="001D39F5">
        <w:t>, pois é isso que vai estabelecer os níveis mínimos aceitáveis de qualidade para cada um, depois garantindo a qualidade deles como produto, pois como qualquer produto temos diversas marcas, tipos e modelos, e por fim</w:t>
      </w:r>
      <w:r w:rsidR="00720B32">
        <w:t>,</w:t>
      </w:r>
      <w:r w:rsidRPr="001D39F5">
        <w:t xml:space="preserve"> </w:t>
      </w:r>
      <w:r w:rsidR="001D39F5" w:rsidRPr="001D39F5">
        <w:t xml:space="preserve">garantindo </w:t>
      </w:r>
      <w:r w:rsidR="00C45681" w:rsidRPr="001D39F5">
        <w:t xml:space="preserve">a qualidade das condições de aplicação desses produtos, pois elas podem influencia diretamente na sua performance. </w:t>
      </w:r>
    </w:p>
    <w:p w14:paraId="3BD4E188" w14:textId="58967220" w:rsidR="00C45681" w:rsidRPr="001D39F5" w:rsidRDefault="001D39F5" w:rsidP="00CF66FB">
      <w:pPr>
        <w:jc w:val="both"/>
      </w:pPr>
      <w:r w:rsidRPr="001D39F5">
        <w:t>Para isso temos que ter em mente que a</w:t>
      </w:r>
      <w:r w:rsidR="00C45681" w:rsidRPr="001D39F5">
        <w:t xml:space="preserve"> qualidade dos explosivos e acessórios que utilizamos é fundamental, tanto para garantir a segurança da sua manipulação, assim como garantir um bom desempenho da nossa detonação. </w:t>
      </w:r>
    </w:p>
    <w:p w14:paraId="666ECE9A" w14:textId="17677100" w:rsidR="00C45681" w:rsidRPr="00C32FD5" w:rsidRDefault="00B0461C" w:rsidP="00CF66FB">
      <w:pPr>
        <w:jc w:val="both"/>
        <w:rPr>
          <w:color w:val="FF0000"/>
        </w:rPr>
      </w:pPr>
      <w:r>
        <w:t>Então podemos dizer que o</w:t>
      </w:r>
      <w:r w:rsidR="00C45681" w:rsidRPr="00720B32">
        <w:t xml:space="preserve"> controle de qualidade do produto, precisa nos auxiliar a termos uma garantia que estamos utilizando os produtos corretos e da forma correta, para que tenhamos uma maximização do aproveitamento da energia do explosivo nas nossas </w:t>
      </w:r>
      <w:r w:rsidR="00C45681" w:rsidRPr="00AE0A70">
        <w:t>detonações</w:t>
      </w:r>
      <w:r w:rsidR="001D39F5" w:rsidRPr="00AE0A70">
        <w:t xml:space="preserve">, ao mesmo tempo que temos segurança ao manuseá-los. </w:t>
      </w:r>
      <w:r w:rsidRPr="00AE0A70">
        <w:t>Mas para isso</w:t>
      </w:r>
      <w:r w:rsidR="00C45681" w:rsidRPr="00AE0A70">
        <w:t xml:space="preserve">, precisamos manter um controle de qualidade efetivo dos produtos que utilizamos, </w:t>
      </w:r>
      <w:r w:rsidRPr="00AE0A70">
        <w:t>que deve iniciar por uma inspeção d</w:t>
      </w:r>
      <w:r w:rsidR="00C45681" w:rsidRPr="00AE0A70">
        <w:t>os produtos entregues pelo fornecedor,</w:t>
      </w:r>
      <w:r w:rsidR="00AE0A70" w:rsidRPr="00AE0A70">
        <w:t xml:space="preserve"> e seguir com a garantia de</w:t>
      </w:r>
      <w:r w:rsidR="00C45681" w:rsidRPr="00AE0A70">
        <w:t xml:space="preserve"> que eles estão dentro do padrão desejado, e </w:t>
      </w:r>
      <w:r w:rsidR="00AE0A70" w:rsidRPr="00AE0A70">
        <w:t xml:space="preserve">de </w:t>
      </w:r>
      <w:r w:rsidR="00C45681" w:rsidRPr="00AE0A70">
        <w:t xml:space="preserve">que iremos armazenar e aplicar eles segundo as recomendações corretas. </w:t>
      </w:r>
    </w:p>
    <w:p w14:paraId="43F8DC5C" w14:textId="6502CA68" w:rsidR="00C45681" w:rsidRPr="00361E68" w:rsidRDefault="00C45681" w:rsidP="00CF66FB">
      <w:pPr>
        <w:jc w:val="both"/>
      </w:pPr>
      <w:r w:rsidRPr="00361E68">
        <w:t>Infelizmente é comum encontramos operações que não fazem nenhum controle sobre a qualidade dos produtos utilizados, e isso permite aos fabricantes entregarem qualquer qualidade que eles bem desejarem</w:t>
      </w:r>
      <w:r w:rsidR="003F6E3D" w:rsidRPr="00361E68">
        <w:t>, e que na maioria das vezes os problemas são apenas identificados depois que a detonação tem um resultado ruim</w:t>
      </w:r>
      <w:r w:rsidR="00361E68" w:rsidRPr="00361E68">
        <w:t>. A</w:t>
      </w:r>
      <w:r w:rsidR="003F6E3D" w:rsidRPr="00361E68">
        <w:t xml:space="preserve">lém do fato de que sempre é difícil de provar que o culpado pelo resultado foi realmente a qualidade do produto, principalmente depois que ele já foi detonado. </w:t>
      </w:r>
    </w:p>
    <w:p w14:paraId="3D2A9D46" w14:textId="2D456818" w:rsidR="00C45681" w:rsidRPr="00361E68" w:rsidRDefault="00C45681" w:rsidP="00CF66FB">
      <w:pPr>
        <w:jc w:val="both"/>
      </w:pPr>
      <w:r w:rsidRPr="00361E68">
        <w:t xml:space="preserve">Por exemplo, explosivos encartuchados, normalmente vão ter uma grande faixa de variação de velocidade em catalogo, assim que determinado fornecedor pode entregar inicialmente um produto que tenha uma alta VOD, mas ao longo do tempo, mudar a sua composição ou as matérias primas utilizadas, e isso implicar numa diminuição da velocidade do explosivo, e isso vai impactar diretamente o resultado da nossa detonação, e se nós não controlamos o nosso explosivo, não teremos ideia do que </w:t>
      </w:r>
      <w:r w:rsidR="00361E68" w:rsidRPr="00361E68">
        <w:t>está</w:t>
      </w:r>
      <w:r w:rsidRPr="00361E68">
        <w:t xml:space="preserve"> acontecendo. </w:t>
      </w:r>
    </w:p>
    <w:p w14:paraId="26E056D4" w14:textId="09FA7CD0" w:rsidR="00C45681" w:rsidRPr="00C45681" w:rsidRDefault="009C553C" w:rsidP="00CF66FB">
      <w:pPr>
        <w:jc w:val="both"/>
        <w:rPr>
          <w:color w:val="FF0000"/>
        </w:rPr>
      </w:pPr>
      <w:r w:rsidRPr="009C553C">
        <w:rPr>
          <w:noProof/>
          <w:color w:val="FF0000"/>
        </w:rPr>
        <w:lastRenderedPageBreak/>
        <w:drawing>
          <wp:inline distT="0" distB="0" distL="0" distR="0" wp14:anchorId="59D7E42C" wp14:editId="4F6295B4">
            <wp:extent cx="2828925" cy="2125972"/>
            <wp:effectExtent l="0" t="0" r="0" b="8255"/>
            <wp:docPr id="25" name="Imagem 1">
              <a:extLst xmlns:a="http://schemas.openxmlformats.org/drawingml/2006/main">
                <a:ext uri="{FF2B5EF4-FFF2-40B4-BE49-F238E27FC236}">
                  <a16:creationId xmlns:a16="http://schemas.microsoft.com/office/drawing/2014/main" id="{AD415461-C0C1-463E-BAF8-1DBA2593F7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AD415461-C0C1-463E-BAF8-1DBA2593F752}"/>
                        </a:ext>
                      </a:extLst>
                    </pic:cNvPr>
                    <pic:cNvPicPr>
                      <a:picLocks noChangeAspect="1"/>
                    </pic:cNvPicPr>
                  </pic:nvPicPr>
                  <pic:blipFill>
                    <a:blip r:embed="rId6"/>
                    <a:stretch>
                      <a:fillRect/>
                    </a:stretch>
                  </pic:blipFill>
                  <pic:spPr>
                    <a:xfrm>
                      <a:off x="0" y="0"/>
                      <a:ext cx="2843142" cy="2136656"/>
                    </a:xfrm>
                    <a:prstGeom prst="rect">
                      <a:avLst/>
                    </a:prstGeom>
                  </pic:spPr>
                </pic:pic>
              </a:graphicData>
            </a:graphic>
          </wp:inline>
        </w:drawing>
      </w:r>
      <w:r>
        <w:rPr>
          <w:color w:val="FF0000"/>
        </w:rPr>
        <w:t xml:space="preserve"> </w:t>
      </w:r>
      <w:r w:rsidRPr="009C553C">
        <w:rPr>
          <w:noProof/>
          <w:color w:val="FF0000"/>
        </w:rPr>
        <w:drawing>
          <wp:inline distT="0" distB="0" distL="0" distR="0" wp14:anchorId="6992EC16" wp14:editId="71E3AB44">
            <wp:extent cx="2373851" cy="2158933"/>
            <wp:effectExtent l="0" t="0" r="7620" b="0"/>
            <wp:docPr id="26" name="Imagem 7">
              <a:extLst xmlns:a="http://schemas.openxmlformats.org/drawingml/2006/main">
                <a:ext uri="{FF2B5EF4-FFF2-40B4-BE49-F238E27FC236}">
                  <a16:creationId xmlns:a16="http://schemas.microsoft.com/office/drawing/2014/main" id="{B5FE26AB-13FE-4585-A63A-9099B724A0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a:extLst>
                        <a:ext uri="{FF2B5EF4-FFF2-40B4-BE49-F238E27FC236}">
                          <a16:creationId xmlns:a16="http://schemas.microsoft.com/office/drawing/2014/main" id="{B5FE26AB-13FE-4585-A63A-9099B724A07D}"/>
                        </a:ext>
                      </a:extLst>
                    </pic:cNvPr>
                    <pic:cNvPicPr>
                      <a:picLocks noChangeAspect="1"/>
                    </pic:cNvPicPr>
                  </pic:nvPicPr>
                  <pic:blipFill rotWithShape="1">
                    <a:blip r:embed="rId7"/>
                    <a:srcRect l="6047" r="11592"/>
                    <a:stretch/>
                  </pic:blipFill>
                  <pic:spPr>
                    <a:xfrm>
                      <a:off x="0" y="0"/>
                      <a:ext cx="2379028" cy="2163641"/>
                    </a:xfrm>
                    <a:prstGeom prst="rect">
                      <a:avLst/>
                    </a:prstGeom>
                  </pic:spPr>
                </pic:pic>
              </a:graphicData>
            </a:graphic>
          </wp:inline>
        </w:drawing>
      </w:r>
    </w:p>
    <w:p w14:paraId="68E5F5D3" w14:textId="77777777" w:rsidR="00C45681" w:rsidRPr="007A48AA" w:rsidRDefault="00C45681" w:rsidP="00CF66FB">
      <w:pPr>
        <w:jc w:val="both"/>
      </w:pPr>
      <w:r w:rsidRPr="007A48AA">
        <w:t xml:space="preserve">É sempre recomendado, quando utilizamos explosivos finalizados pelos fabricantes, que façamos ao menos controles esporádicos da qualidade dos produtos, e quando utilizamos produtos finalizados na aplicação, que tenhamos um completo controle de todo o processo. </w:t>
      </w:r>
    </w:p>
    <w:p w14:paraId="59148B66" w14:textId="1273C482" w:rsidR="00C45681" w:rsidRPr="007A48AA" w:rsidRDefault="00C45681" w:rsidP="00CF66FB">
      <w:pPr>
        <w:jc w:val="both"/>
      </w:pPr>
      <w:r w:rsidRPr="007A48AA">
        <w:t xml:space="preserve">Sempre devemos realizar um controle qualitativo dos produtos utilizando, iniciando com uma análise visual de todos os acessórios e explosivos antes da sua utilização, verificando se os parâmetros básicos, como coloração, consistência, componentes, e todos os </w:t>
      </w:r>
      <w:r w:rsidR="007A48AA" w:rsidRPr="007A48AA">
        <w:t>de</w:t>
      </w:r>
      <w:r w:rsidRPr="007A48AA">
        <w:t xml:space="preserve">mais elementos de cada produto, estão cumprindo com os padrões mínimos. </w:t>
      </w:r>
    </w:p>
    <w:p w14:paraId="0434A98A" w14:textId="6C5C8F89" w:rsidR="00C45681" w:rsidRPr="007A48AA" w:rsidRDefault="00C45681" w:rsidP="00CF66FB">
      <w:pPr>
        <w:jc w:val="both"/>
      </w:pPr>
      <w:r w:rsidRPr="007A48AA">
        <w:t xml:space="preserve">Já vimos diversas ocasiões em que o conector se separava do tubo de choque, que o booster estava com menos carga explosiva, que os encartuchados estão duros por excesso de parafina, e </w:t>
      </w:r>
      <w:r w:rsidR="007A48AA" w:rsidRPr="007A48AA">
        <w:t>várias</w:t>
      </w:r>
      <w:r w:rsidRPr="007A48AA">
        <w:t xml:space="preserve"> outras situações, dos mais diversos fornecedores, que facilmente poderiam ser identificados em uma rápida inspeção visual durante a sua aplicação. </w:t>
      </w:r>
    </w:p>
    <w:p w14:paraId="7358D2AB" w14:textId="4BFC5098" w:rsidR="00C45681" w:rsidRPr="007A48AA" w:rsidRDefault="007A48AA" w:rsidP="00CF66FB">
      <w:pPr>
        <w:jc w:val="both"/>
      </w:pPr>
      <w:r w:rsidRPr="009C553C">
        <w:rPr>
          <w:noProof/>
          <w:color w:val="FF0000"/>
        </w:rPr>
        <w:drawing>
          <wp:anchor distT="0" distB="0" distL="114300" distR="114300" simplePos="0" relativeHeight="251658240" behindDoc="0" locked="0" layoutInCell="1" allowOverlap="1" wp14:anchorId="35B019BC" wp14:editId="29ACA91E">
            <wp:simplePos x="0" y="0"/>
            <wp:positionH relativeFrom="margin">
              <wp:align>right</wp:align>
            </wp:positionH>
            <wp:positionV relativeFrom="paragraph">
              <wp:posOffset>66675</wp:posOffset>
            </wp:positionV>
            <wp:extent cx="2124223" cy="1911985"/>
            <wp:effectExtent l="0" t="0" r="9525" b="0"/>
            <wp:wrapThrough wrapText="bothSides">
              <wp:wrapPolygon edited="0">
                <wp:start x="0" y="0"/>
                <wp:lineTo x="0" y="21306"/>
                <wp:lineTo x="21503" y="21306"/>
                <wp:lineTo x="21503" y="0"/>
                <wp:lineTo x="0" y="0"/>
              </wp:wrapPolygon>
            </wp:wrapThrough>
            <wp:docPr id="27" name="Imagem 7">
              <a:extLst xmlns:a="http://schemas.openxmlformats.org/drawingml/2006/main">
                <a:ext uri="{FF2B5EF4-FFF2-40B4-BE49-F238E27FC236}">
                  <a16:creationId xmlns:a16="http://schemas.microsoft.com/office/drawing/2014/main" id="{8938F4C3-34F9-4190-A857-5EB4303EF6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a:extLst>
                        <a:ext uri="{FF2B5EF4-FFF2-40B4-BE49-F238E27FC236}">
                          <a16:creationId xmlns:a16="http://schemas.microsoft.com/office/drawing/2014/main" id="{8938F4C3-34F9-4190-A857-5EB4303EF69E}"/>
                        </a:ext>
                      </a:extLst>
                    </pic:cNvPr>
                    <pic:cNvPicPr>
                      <a:picLocks noChangeAspect="1"/>
                    </pic:cNvPicPr>
                  </pic:nvPicPr>
                  <pic:blipFill rotWithShape="1">
                    <a:blip r:embed="rId8">
                      <a:extLst>
                        <a:ext uri="{28A0092B-C50C-407E-A947-70E740481C1C}">
                          <a14:useLocalDpi xmlns:a14="http://schemas.microsoft.com/office/drawing/2010/main" val="0"/>
                        </a:ext>
                      </a:extLst>
                    </a:blip>
                    <a:srcRect t="3512" b="6479"/>
                    <a:stretch/>
                  </pic:blipFill>
                  <pic:spPr>
                    <a:xfrm>
                      <a:off x="0" y="0"/>
                      <a:ext cx="2124223" cy="1911985"/>
                    </a:xfrm>
                    <a:prstGeom prst="rect">
                      <a:avLst/>
                    </a:prstGeom>
                  </pic:spPr>
                </pic:pic>
              </a:graphicData>
            </a:graphic>
            <wp14:sizeRelH relativeFrom="page">
              <wp14:pctWidth>0</wp14:pctWidth>
            </wp14:sizeRelH>
            <wp14:sizeRelV relativeFrom="page">
              <wp14:pctHeight>0</wp14:pctHeight>
            </wp14:sizeRelV>
          </wp:anchor>
        </w:drawing>
      </w:r>
      <w:r w:rsidR="00C45681" w:rsidRPr="007A48AA">
        <w:t xml:space="preserve">Da mesma forma, que sempre que possível, devemos realizar alguns pequenos testes esporádicos, por exemplo, avaliando o tempo de queima dos </w:t>
      </w:r>
      <w:r w:rsidRPr="007A48AA">
        <w:t>mantopins</w:t>
      </w:r>
      <w:r w:rsidR="00C45681" w:rsidRPr="007A48AA">
        <w:t>, testes de acionamento lateral por cord</w:t>
      </w:r>
      <w:r w:rsidRPr="007A48AA">
        <w:t>el</w:t>
      </w:r>
      <w:r w:rsidR="00C45681" w:rsidRPr="007A48AA">
        <w:t xml:space="preserve"> detonante, teste de detonação por simpatia, e vários outros testes simples, que podem ir nos indicando a qualidade dos explosivos e acessórios que estamos utilizando. </w:t>
      </w:r>
    </w:p>
    <w:p w14:paraId="3196EB86" w14:textId="6BAC97F7" w:rsidR="00C45681" w:rsidRPr="007A48AA" w:rsidRDefault="00C45681" w:rsidP="00CF66FB">
      <w:pPr>
        <w:jc w:val="both"/>
      </w:pPr>
      <w:r w:rsidRPr="007A48AA">
        <w:t xml:space="preserve">Isso é fundamental, para que conheçamos cada vez mais </w:t>
      </w:r>
      <w:r w:rsidR="00881858">
        <w:t>esses</w:t>
      </w:r>
      <w:r w:rsidRPr="007A48AA">
        <w:t xml:space="preserve"> produtos, assim como para garantir a qualidade durante a sua aplicação. </w:t>
      </w:r>
    </w:p>
    <w:p w14:paraId="5EA5145B" w14:textId="77777777" w:rsidR="00C45681" w:rsidRPr="00F51FC6" w:rsidRDefault="00C45681" w:rsidP="00CF66FB">
      <w:pPr>
        <w:jc w:val="both"/>
      </w:pPr>
      <w:r w:rsidRPr="00F51FC6">
        <w:t xml:space="preserve">Por outro lado, podemos realizar uma serie de </w:t>
      </w:r>
      <w:proofErr w:type="gramStart"/>
      <w:r w:rsidRPr="00F51FC6">
        <w:t>analises</w:t>
      </w:r>
      <w:proofErr w:type="gramEnd"/>
      <w:r w:rsidRPr="00F51FC6">
        <w:t xml:space="preserve"> quantitativas do desempenho dos explosivos, que apesar de precisarem equipamentos para serem feitas, vão nos fornecer dados bem mais confiáveis para determinarmos se os produtos estão dentro das especificações necessárias. </w:t>
      </w:r>
    </w:p>
    <w:p w14:paraId="7E0AC790" w14:textId="2671BA86" w:rsidR="00C45681" w:rsidRPr="00F51FC6" w:rsidRDefault="00C45681" w:rsidP="00CF66FB">
      <w:pPr>
        <w:jc w:val="both"/>
      </w:pPr>
      <w:r w:rsidRPr="00F51FC6">
        <w:t xml:space="preserve">Podemos realizar algumas medições antes da aplicação </w:t>
      </w:r>
      <w:r w:rsidR="00F51FC6" w:rsidRPr="00F51FC6">
        <w:t>dos explosivos</w:t>
      </w:r>
      <w:r w:rsidRPr="00F51FC6">
        <w:t xml:space="preserve">, como densidade e viscosidade, que vão nos dar informações básicas para compararmos com as informações de </w:t>
      </w:r>
      <w:proofErr w:type="gramStart"/>
      <w:r w:rsidRPr="00F51FC6">
        <w:t>catalogo</w:t>
      </w:r>
      <w:proofErr w:type="gramEnd"/>
      <w:r w:rsidRPr="00F51FC6">
        <w:t xml:space="preserve">. Assim como podemos fazer uma serie de medições durante a detonação, para avaliar a performance real dos explosivos, onde podemos fazer medições de velocidade de detonação, precisão dos retardos, medição de vibrações e outros parâmetros técnicos que podem indicar a qualidade do explosivo ou acessório detonado. </w:t>
      </w:r>
    </w:p>
    <w:p w14:paraId="7E96DDB7" w14:textId="2BAA84E1" w:rsidR="00C45681" w:rsidRDefault="009C553C" w:rsidP="00CF66FB">
      <w:pPr>
        <w:jc w:val="center"/>
        <w:rPr>
          <w:color w:val="FF0000"/>
        </w:rPr>
      </w:pPr>
      <w:r w:rsidRPr="009C553C">
        <w:rPr>
          <w:noProof/>
          <w:color w:val="FF0000"/>
        </w:rPr>
        <w:lastRenderedPageBreak/>
        <w:drawing>
          <wp:inline distT="0" distB="0" distL="0" distR="0" wp14:anchorId="489E335D" wp14:editId="2C9BD844">
            <wp:extent cx="2041034" cy="1670685"/>
            <wp:effectExtent l="0" t="0" r="0" b="5715"/>
            <wp:docPr id="28" name="Imagem 7">
              <a:extLst xmlns:a="http://schemas.openxmlformats.org/drawingml/2006/main">
                <a:ext uri="{FF2B5EF4-FFF2-40B4-BE49-F238E27FC236}">
                  <a16:creationId xmlns:a16="http://schemas.microsoft.com/office/drawing/2014/main" id="{0ADD0279-12C3-47DD-82AD-780F398518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a:extLst>
                        <a:ext uri="{FF2B5EF4-FFF2-40B4-BE49-F238E27FC236}">
                          <a16:creationId xmlns:a16="http://schemas.microsoft.com/office/drawing/2014/main" id="{0ADD0279-12C3-47DD-82AD-780F398518DB}"/>
                        </a:ext>
                      </a:extLst>
                    </pic:cNvPr>
                    <pic:cNvPicPr>
                      <a:picLocks noChangeAspect="1"/>
                    </pic:cNvPicPr>
                  </pic:nvPicPr>
                  <pic:blipFill>
                    <a:blip r:embed="rId9"/>
                    <a:stretch>
                      <a:fillRect/>
                    </a:stretch>
                  </pic:blipFill>
                  <pic:spPr>
                    <a:xfrm>
                      <a:off x="0" y="0"/>
                      <a:ext cx="2046527" cy="1675182"/>
                    </a:xfrm>
                    <a:prstGeom prst="rect">
                      <a:avLst/>
                    </a:prstGeom>
                  </pic:spPr>
                </pic:pic>
              </a:graphicData>
            </a:graphic>
          </wp:inline>
        </w:drawing>
      </w:r>
    </w:p>
    <w:p w14:paraId="47B883B4" w14:textId="14D1AE9F" w:rsidR="006A1F19" w:rsidRPr="006A1F19" w:rsidRDefault="006A1F19" w:rsidP="00CF66FB">
      <w:pPr>
        <w:jc w:val="both"/>
      </w:pPr>
      <w:r w:rsidRPr="006A1F19">
        <w:t xml:space="preserve">Não queremos nos estender nesse tema, mas a qualidade dos produtos utilizados são o ponto de partida para uma boa detonação, e precisamos ter sempre em mente que os explosivos e acessórios são itens perecíveis, que tem data de validade, que podem ter sofrido erros durante a fabricação ou danos durante o transporte e armazenamento, por isso garantir que os produtos que estamos utilizado tem a qualidade mínima necessária é o primeiro passo para garantir a segurança e os resultados da nossa detonação. </w:t>
      </w:r>
    </w:p>
    <w:p w14:paraId="70E43A1E" w14:textId="77777777" w:rsidR="00260709" w:rsidRPr="006A1F19" w:rsidRDefault="00260709" w:rsidP="00CF66FB">
      <w:pPr>
        <w:pStyle w:val="PargrafodaLista"/>
        <w:numPr>
          <w:ilvl w:val="0"/>
          <w:numId w:val="38"/>
        </w:numPr>
        <w:jc w:val="both"/>
        <w:rPr>
          <w:b/>
          <w:bCs/>
        </w:rPr>
      </w:pPr>
      <w:r w:rsidRPr="006A1F19">
        <w:rPr>
          <w:b/>
          <w:bCs/>
        </w:rPr>
        <w:t>Controle de qualidade do plano de fogo</w:t>
      </w:r>
    </w:p>
    <w:p w14:paraId="1E337216" w14:textId="25B6A39D" w:rsidR="00C45681" w:rsidRPr="004B02BA" w:rsidRDefault="00C45681" w:rsidP="00CF66FB">
      <w:pPr>
        <w:jc w:val="both"/>
      </w:pPr>
      <w:r w:rsidRPr="004B02BA">
        <w:t xml:space="preserve">Depois que garantimos a qualidade dos explosivos que utilizaremos na nossa detonação, um outro ponto fundamental é garantirmos a qualidade do nosso </w:t>
      </w:r>
      <w:r w:rsidR="00F853CC" w:rsidRPr="004B02BA">
        <w:t>plano de fogo</w:t>
      </w:r>
      <w:r w:rsidRPr="004B02BA">
        <w:t xml:space="preserve">, pois ele é o responsável por estabelecer todos os parâmetros que devemos utilizar na nossa detonação. </w:t>
      </w:r>
    </w:p>
    <w:p w14:paraId="36AC7E26" w14:textId="7785E7FE" w:rsidR="00C45681" w:rsidRPr="004B02BA" w:rsidRDefault="00C45681" w:rsidP="00CF66FB">
      <w:pPr>
        <w:jc w:val="both"/>
      </w:pPr>
      <w:r w:rsidRPr="004B02BA">
        <w:t xml:space="preserve">Apesar de sempre falarmos que a execução do </w:t>
      </w:r>
      <w:r w:rsidR="00F853CC" w:rsidRPr="004B02BA">
        <w:t>plano de fogo</w:t>
      </w:r>
      <w:r w:rsidRPr="004B02BA">
        <w:t xml:space="preserve"> é o grande responsável pelo </w:t>
      </w:r>
      <w:proofErr w:type="gramStart"/>
      <w:r w:rsidRPr="004B02BA">
        <w:t>resultado final</w:t>
      </w:r>
      <w:proofErr w:type="gramEnd"/>
      <w:r w:rsidRPr="004B02BA">
        <w:t xml:space="preserve"> da nossa detonação, a sua elaboração tem um papel fundamental, pois quando bem definido serve como um guia para sua realização. </w:t>
      </w:r>
    </w:p>
    <w:p w14:paraId="6959C357" w14:textId="1D6A5D64" w:rsidR="004B02BA" w:rsidRPr="004B02BA" w:rsidRDefault="00C45681" w:rsidP="00CF66FB">
      <w:pPr>
        <w:jc w:val="both"/>
      </w:pPr>
      <w:r w:rsidRPr="004B02BA">
        <w:t xml:space="preserve">Para isso é importante que o </w:t>
      </w:r>
      <w:r w:rsidR="00F853CC" w:rsidRPr="004B02BA">
        <w:t>plano de fogo</w:t>
      </w:r>
      <w:r w:rsidRPr="004B02BA">
        <w:t xml:space="preserve"> seja condizente com a realidade, garantindo que os parâmetros de desenho sejam adequados</w:t>
      </w:r>
      <w:r w:rsidR="004B02BA" w:rsidRPr="004B02BA">
        <w:t xml:space="preserve"> ao cenário de cada detonação</w:t>
      </w:r>
      <w:r w:rsidRPr="004B02BA">
        <w:t xml:space="preserve">, assim como que </w:t>
      </w:r>
      <w:r w:rsidR="004B02BA" w:rsidRPr="004B02BA">
        <w:t xml:space="preserve">ele </w:t>
      </w:r>
      <w:r w:rsidRPr="004B02BA">
        <w:t xml:space="preserve">seja possível </w:t>
      </w:r>
      <w:r w:rsidR="004B02BA" w:rsidRPr="004B02BA">
        <w:t xml:space="preserve">de ser aplicado em campo, pois por mais absurdo que pareça, já vimos diversos planos de fogo que não tinham nada a ver com a detonação a ser realizada. Além disso é necessário termos um completo controle da sua aplicação, registrando qualquer alteração necessária, para que ele possa ser analisado e seguir evoluindo com o tempo, até atingir o padrão de qualidade exigido. </w:t>
      </w:r>
    </w:p>
    <w:p w14:paraId="79831DEA" w14:textId="148D7C07" w:rsidR="00C45681" w:rsidRPr="00C45681" w:rsidRDefault="009C553C" w:rsidP="00CF66FB">
      <w:pPr>
        <w:jc w:val="center"/>
        <w:rPr>
          <w:color w:val="FF0000"/>
        </w:rPr>
      </w:pPr>
      <w:r w:rsidRPr="009C553C">
        <w:rPr>
          <w:noProof/>
          <w:color w:val="FF0000"/>
        </w:rPr>
        <w:drawing>
          <wp:inline distT="0" distB="0" distL="0" distR="0" wp14:anchorId="7398E1A6" wp14:editId="30B2E407">
            <wp:extent cx="1751271" cy="1369695"/>
            <wp:effectExtent l="0" t="0" r="1905" b="1905"/>
            <wp:docPr id="29" name="Imagem 1">
              <a:extLst xmlns:a="http://schemas.openxmlformats.org/drawingml/2006/main">
                <a:ext uri="{FF2B5EF4-FFF2-40B4-BE49-F238E27FC236}">
                  <a16:creationId xmlns:a16="http://schemas.microsoft.com/office/drawing/2014/main" id="{B7CB7691-9732-4237-A58F-89A02D091F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B7CB7691-9732-4237-A58F-89A02D091FEA}"/>
                        </a:ext>
                      </a:extLst>
                    </pic:cNvPr>
                    <pic:cNvPicPr>
                      <a:picLocks noChangeAspect="1"/>
                    </pic:cNvPicPr>
                  </pic:nvPicPr>
                  <pic:blipFill>
                    <a:blip r:embed="rId10"/>
                    <a:stretch>
                      <a:fillRect/>
                    </a:stretch>
                  </pic:blipFill>
                  <pic:spPr>
                    <a:xfrm>
                      <a:off x="0" y="0"/>
                      <a:ext cx="1753203" cy="1371206"/>
                    </a:xfrm>
                    <a:prstGeom prst="rect">
                      <a:avLst/>
                    </a:prstGeom>
                  </pic:spPr>
                </pic:pic>
              </a:graphicData>
            </a:graphic>
          </wp:inline>
        </w:drawing>
      </w:r>
      <w:r w:rsidRPr="009C553C">
        <w:rPr>
          <w:noProof/>
          <w:color w:val="FF0000"/>
        </w:rPr>
        <w:drawing>
          <wp:inline distT="0" distB="0" distL="0" distR="0" wp14:anchorId="4700220C" wp14:editId="215C323F">
            <wp:extent cx="1338598" cy="1375816"/>
            <wp:effectExtent l="0" t="0" r="0" b="0"/>
            <wp:docPr id="3" name="Imagem 2">
              <a:extLst xmlns:a="http://schemas.openxmlformats.org/drawingml/2006/main">
                <a:ext uri="{FF2B5EF4-FFF2-40B4-BE49-F238E27FC236}">
                  <a16:creationId xmlns:a16="http://schemas.microsoft.com/office/drawing/2014/main" id="{126CBFE7-DE6B-44FC-9628-A294AE9E23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126CBFE7-DE6B-44FC-9628-A294AE9E23DA}"/>
                        </a:ext>
                      </a:extLst>
                    </pic:cNvPr>
                    <pic:cNvPicPr>
                      <a:picLocks noChangeAspect="1"/>
                    </pic:cNvPicPr>
                  </pic:nvPicPr>
                  <pic:blipFill>
                    <a:blip r:embed="rId11"/>
                    <a:stretch>
                      <a:fillRect/>
                    </a:stretch>
                  </pic:blipFill>
                  <pic:spPr>
                    <a:xfrm>
                      <a:off x="0" y="0"/>
                      <a:ext cx="1348169" cy="1385653"/>
                    </a:xfrm>
                    <a:prstGeom prst="rect">
                      <a:avLst/>
                    </a:prstGeom>
                  </pic:spPr>
                </pic:pic>
              </a:graphicData>
            </a:graphic>
          </wp:inline>
        </w:drawing>
      </w:r>
    </w:p>
    <w:p w14:paraId="3611FFBF" w14:textId="16EED614" w:rsidR="00C45681" w:rsidRPr="00006777" w:rsidRDefault="00C45681" w:rsidP="00CF66FB">
      <w:pPr>
        <w:jc w:val="both"/>
      </w:pPr>
      <w:r w:rsidRPr="00006777">
        <w:t xml:space="preserve">Para garantir a qualidade do </w:t>
      </w:r>
      <w:r w:rsidR="00F853CC" w:rsidRPr="00006777">
        <w:t>plano de fogo</w:t>
      </w:r>
      <w:r w:rsidRPr="00006777">
        <w:t>, precisamos garantir a disponibilidade e a qualidade das informações necessárias para sua elaboração, assim como precisamos ir monitorando os seus parâmetros para que eles possam ser ajustados a cada detonação, tanto no que se refere a se adequar</w:t>
      </w:r>
      <w:r w:rsidR="00006777" w:rsidRPr="00006777">
        <w:t>em</w:t>
      </w:r>
      <w:r w:rsidRPr="00006777">
        <w:t xml:space="preserve"> a realidade, assim como para garantir uma maior precisão e desempenho das nossas detonações. </w:t>
      </w:r>
    </w:p>
    <w:p w14:paraId="6B8D0AC4" w14:textId="2B4D76B9" w:rsidR="00C45681" w:rsidRPr="00006777" w:rsidRDefault="00006777" w:rsidP="00CF66FB">
      <w:pPr>
        <w:jc w:val="both"/>
      </w:pPr>
      <w:r w:rsidRPr="009C553C">
        <w:rPr>
          <w:noProof/>
          <w:color w:val="FF0000"/>
        </w:rPr>
        <w:lastRenderedPageBreak/>
        <w:drawing>
          <wp:anchor distT="0" distB="0" distL="114300" distR="114300" simplePos="0" relativeHeight="251659264" behindDoc="0" locked="0" layoutInCell="1" allowOverlap="1" wp14:anchorId="3BD065B5" wp14:editId="462018B1">
            <wp:simplePos x="0" y="0"/>
            <wp:positionH relativeFrom="column">
              <wp:posOffset>3082290</wp:posOffset>
            </wp:positionH>
            <wp:positionV relativeFrom="paragraph">
              <wp:posOffset>252730</wp:posOffset>
            </wp:positionV>
            <wp:extent cx="2088876" cy="1736610"/>
            <wp:effectExtent l="0" t="0" r="6985" b="0"/>
            <wp:wrapThrough wrapText="bothSides">
              <wp:wrapPolygon edited="0">
                <wp:start x="0" y="0"/>
                <wp:lineTo x="0" y="21331"/>
                <wp:lineTo x="21475" y="21331"/>
                <wp:lineTo x="21475" y="0"/>
                <wp:lineTo x="0" y="0"/>
              </wp:wrapPolygon>
            </wp:wrapThrough>
            <wp:docPr id="30" name="Imagem 6">
              <a:extLst xmlns:a="http://schemas.openxmlformats.org/drawingml/2006/main">
                <a:ext uri="{FF2B5EF4-FFF2-40B4-BE49-F238E27FC236}">
                  <a16:creationId xmlns:a16="http://schemas.microsoft.com/office/drawing/2014/main" id="{EB19144B-CDB6-46D2-8549-89AD4499EB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id="{EB19144B-CDB6-46D2-8549-89AD4499EB7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88876" cy="1736610"/>
                    </a:xfrm>
                    <a:prstGeom prst="rect">
                      <a:avLst/>
                    </a:prstGeom>
                  </pic:spPr>
                </pic:pic>
              </a:graphicData>
            </a:graphic>
          </wp:anchor>
        </w:drawing>
      </w:r>
      <w:r w:rsidR="00C45681" w:rsidRPr="00006777">
        <w:t xml:space="preserve">Existem diversos fatores que podem afetar a qualidade do </w:t>
      </w:r>
      <w:r w:rsidR="00F853CC" w:rsidRPr="00006777">
        <w:t>plano de fogo</w:t>
      </w:r>
      <w:r w:rsidR="00C45681" w:rsidRPr="00006777">
        <w:t>, que precisam ser bem conhecidos e monitorados</w:t>
      </w:r>
      <w:r w:rsidRPr="00006777">
        <w:t>, como por exemplo:</w:t>
      </w:r>
    </w:p>
    <w:p w14:paraId="46974D5C" w14:textId="251592E8" w:rsidR="009C553C" w:rsidRPr="00006777" w:rsidRDefault="00006777" w:rsidP="00CF66FB">
      <w:pPr>
        <w:pStyle w:val="PargrafodaLista"/>
        <w:numPr>
          <w:ilvl w:val="0"/>
          <w:numId w:val="35"/>
        </w:numPr>
        <w:jc w:val="both"/>
      </w:pPr>
      <w:r w:rsidRPr="00006777">
        <w:t>Perfuração</w:t>
      </w:r>
    </w:p>
    <w:p w14:paraId="357FA255" w14:textId="70B19775" w:rsidR="009C553C" w:rsidRPr="00006777" w:rsidRDefault="009C553C" w:rsidP="00CF66FB">
      <w:pPr>
        <w:pStyle w:val="PargrafodaLista"/>
        <w:numPr>
          <w:ilvl w:val="0"/>
          <w:numId w:val="35"/>
        </w:numPr>
        <w:jc w:val="both"/>
      </w:pPr>
      <w:r w:rsidRPr="00006777">
        <w:t>Explosiv</w:t>
      </w:r>
      <w:r w:rsidR="00006777" w:rsidRPr="00006777">
        <w:t>o</w:t>
      </w:r>
      <w:r w:rsidRPr="00006777">
        <w:t>s</w:t>
      </w:r>
    </w:p>
    <w:p w14:paraId="7C835D88" w14:textId="72AB7D6F" w:rsidR="009C553C" w:rsidRPr="00006777" w:rsidRDefault="00006777" w:rsidP="00CF66FB">
      <w:pPr>
        <w:pStyle w:val="PargrafodaLista"/>
        <w:numPr>
          <w:ilvl w:val="0"/>
          <w:numId w:val="35"/>
        </w:numPr>
        <w:jc w:val="both"/>
      </w:pPr>
      <w:r w:rsidRPr="00006777">
        <w:t>Características da rocha</w:t>
      </w:r>
    </w:p>
    <w:p w14:paraId="56A8359F" w14:textId="2E2D05A6" w:rsidR="009C553C" w:rsidRPr="00006777" w:rsidRDefault="00006777" w:rsidP="00CF66FB">
      <w:pPr>
        <w:pStyle w:val="PargrafodaLista"/>
        <w:numPr>
          <w:ilvl w:val="0"/>
          <w:numId w:val="35"/>
        </w:numPr>
        <w:jc w:val="both"/>
      </w:pPr>
      <w:r w:rsidRPr="00006777">
        <w:t>Face livre</w:t>
      </w:r>
    </w:p>
    <w:p w14:paraId="0E1E017C" w14:textId="2274D877" w:rsidR="009C553C" w:rsidRPr="00006777" w:rsidRDefault="00006777" w:rsidP="00CF66FB">
      <w:pPr>
        <w:pStyle w:val="PargrafodaLista"/>
        <w:numPr>
          <w:ilvl w:val="0"/>
          <w:numId w:val="35"/>
        </w:numPr>
        <w:jc w:val="both"/>
      </w:pPr>
      <w:r w:rsidRPr="00006777">
        <w:t>Tampão</w:t>
      </w:r>
    </w:p>
    <w:p w14:paraId="037D1D4B" w14:textId="52C54A5F" w:rsidR="009C553C" w:rsidRPr="00006777" w:rsidRDefault="00006777" w:rsidP="00CF66FB">
      <w:pPr>
        <w:pStyle w:val="PargrafodaLista"/>
        <w:numPr>
          <w:ilvl w:val="0"/>
          <w:numId w:val="35"/>
        </w:numPr>
        <w:jc w:val="both"/>
      </w:pPr>
      <w:r w:rsidRPr="00006777">
        <w:t>Outros</w:t>
      </w:r>
    </w:p>
    <w:p w14:paraId="1CE2ECE1" w14:textId="74242FDF" w:rsidR="00C45681" w:rsidRDefault="00C45681" w:rsidP="00CF66FB">
      <w:pPr>
        <w:jc w:val="both"/>
        <w:rPr>
          <w:color w:val="FF0000"/>
        </w:rPr>
      </w:pPr>
    </w:p>
    <w:p w14:paraId="3665C3DD" w14:textId="7D61D4E2" w:rsidR="00006777" w:rsidRPr="00006777" w:rsidRDefault="00006777" w:rsidP="00CF66FB">
      <w:pPr>
        <w:jc w:val="both"/>
      </w:pPr>
      <w:r w:rsidRPr="00006777">
        <w:t xml:space="preserve">Esses fatores são o ponto de partida para garantir os elementos básicos do plano de fogo, onde por exemplo a qualidade da perfuração vai afetar a distribuição do explosivo, ou a qualidade do explosivo vai afetar a quantidade de energia disponível para realizar a fragmentação. </w:t>
      </w:r>
    </w:p>
    <w:p w14:paraId="2957F95C" w14:textId="596EFD4B" w:rsidR="00C45681" w:rsidRPr="00006777" w:rsidRDefault="00C45681" w:rsidP="00CF66FB">
      <w:pPr>
        <w:jc w:val="both"/>
      </w:pPr>
      <w:r w:rsidRPr="00006777">
        <w:t xml:space="preserve">Assim que para garantir uma qualidade do nosso </w:t>
      </w:r>
      <w:r w:rsidR="00F853CC" w:rsidRPr="00006777">
        <w:t>plano de fogo</w:t>
      </w:r>
      <w:r w:rsidRPr="00006777">
        <w:t xml:space="preserve"> precisamos primeiro garantir que as informações básicas são de qualidade, segundo que o nosso </w:t>
      </w:r>
      <w:r w:rsidR="00F853CC" w:rsidRPr="00006777">
        <w:t>plano de fogo</w:t>
      </w:r>
      <w:r w:rsidRPr="00006777">
        <w:t xml:space="preserve"> é adequado a realidade da detonação e terceiro que podemos executar o nosso </w:t>
      </w:r>
      <w:r w:rsidR="00F853CC" w:rsidRPr="00006777">
        <w:t>plano de fogo</w:t>
      </w:r>
      <w:r w:rsidRPr="00006777">
        <w:t xml:space="preserve"> dentro dos parâmetros estabelecidos. </w:t>
      </w:r>
    </w:p>
    <w:p w14:paraId="2F0614F7" w14:textId="7701C1B1" w:rsidR="00C45681" w:rsidRPr="00DC3814" w:rsidRDefault="00C45681" w:rsidP="00CF66FB">
      <w:pPr>
        <w:jc w:val="both"/>
      </w:pPr>
      <w:r w:rsidRPr="00DC3814">
        <w:t xml:space="preserve">Para isso normalmente vamos a cada detonação medindo o nível de assertividade da execução do nosso </w:t>
      </w:r>
      <w:r w:rsidR="00F853CC" w:rsidRPr="00DC3814">
        <w:t>plano de fogo</w:t>
      </w:r>
      <w:r w:rsidRPr="00DC3814">
        <w:t xml:space="preserve">, assim como do nível de alterações necessárias, </w:t>
      </w:r>
      <w:r w:rsidR="00006777" w:rsidRPr="00DC3814">
        <w:t xml:space="preserve">e a partir </w:t>
      </w:r>
      <w:proofErr w:type="gramStart"/>
      <w:r w:rsidR="00006777" w:rsidRPr="00DC3814">
        <w:t>dai</w:t>
      </w:r>
      <w:proofErr w:type="gramEnd"/>
      <w:r w:rsidR="00006777" w:rsidRPr="00DC3814">
        <w:t xml:space="preserve"> vamos ajustando o nosso plano padrão </w:t>
      </w:r>
      <w:r w:rsidRPr="00DC3814">
        <w:t xml:space="preserve">para que ele nos entregue os nossos objetivos </w:t>
      </w:r>
      <w:r w:rsidR="008024E5" w:rsidRPr="00DC3814">
        <w:t xml:space="preserve">de forma mais eficiente a cada detonação. </w:t>
      </w:r>
    </w:p>
    <w:p w14:paraId="175F19B4" w14:textId="65799939" w:rsidR="00C45681" w:rsidRPr="00DC3814" w:rsidRDefault="00C45681" w:rsidP="00CF66FB">
      <w:pPr>
        <w:jc w:val="both"/>
      </w:pPr>
      <w:r w:rsidRPr="00DC3814">
        <w:t xml:space="preserve">Então normalmente fazemos uma serie de medições simples, que vão nos permitir verificar os principais parâmetros do nosso </w:t>
      </w:r>
      <w:r w:rsidR="00F853CC" w:rsidRPr="00DC3814">
        <w:t>plano de fogo</w:t>
      </w:r>
      <w:r w:rsidRPr="00DC3814">
        <w:t xml:space="preserve">, onde podemos medir </w:t>
      </w:r>
      <w:r w:rsidR="00DC3814" w:rsidRPr="00DC3814">
        <w:t>a malha</w:t>
      </w:r>
      <w:r w:rsidRPr="00DC3814">
        <w:t xml:space="preserve">, as configurações do furo, </w:t>
      </w:r>
      <w:r w:rsidR="00DC3814" w:rsidRPr="00DC3814">
        <w:t>tampão</w:t>
      </w:r>
      <w:r w:rsidRPr="00DC3814">
        <w:t xml:space="preserve">, face livre, e ainda podemos avaliar o tipo da rocha, presença de estruturas, geometria do corpo, e todos os demais parâmetros, que nos ajudem a avaliar as informações utilizadas, a adequação do </w:t>
      </w:r>
      <w:r w:rsidR="00F853CC" w:rsidRPr="00DC3814">
        <w:t>plano de fogo</w:t>
      </w:r>
      <w:r w:rsidRPr="00DC3814">
        <w:t xml:space="preserve"> e da execução das suas variáveis. </w:t>
      </w:r>
    </w:p>
    <w:p w14:paraId="3A2A0AA4" w14:textId="79E70E71" w:rsidR="00DC3814" w:rsidRDefault="009C553C" w:rsidP="00CF66FB">
      <w:pPr>
        <w:jc w:val="both"/>
        <w:rPr>
          <w:color w:val="FF0000"/>
        </w:rPr>
      </w:pPr>
      <w:r w:rsidRPr="009C553C">
        <w:rPr>
          <w:noProof/>
          <w:color w:val="FF0000"/>
        </w:rPr>
        <w:drawing>
          <wp:inline distT="0" distB="0" distL="0" distR="0" wp14:anchorId="04EF4358" wp14:editId="5D572EB3">
            <wp:extent cx="5400040" cy="1736090"/>
            <wp:effectExtent l="0" t="0" r="0" b="0"/>
            <wp:docPr id="31" name="Imagem 1">
              <a:extLst xmlns:a="http://schemas.openxmlformats.org/drawingml/2006/main">
                <a:ext uri="{FF2B5EF4-FFF2-40B4-BE49-F238E27FC236}">
                  <a16:creationId xmlns:a16="http://schemas.microsoft.com/office/drawing/2014/main" id="{E4C917FD-65A3-57A3-1120-4E9548E102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E4C917FD-65A3-57A3-1120-4E9548E1027F}"/>
                        </a:ext>
                      </a:extLst>
                    </pic:cNvPr>
                    <pic:cNvPicPr>
                      <a:picLocks noChangeAspect="1"/>
                    </pic:cNvPicPr>
                  </pic:nvPicPr>
                  <pic:blipFill>
                    <a:blip r:embed="rId13"/>
                    <a:stretch>
                      <a:fillRect/>
                    </a:stretch>
                  </pic:blipFill>
                  <pic:spPr>
                    <a:xfrm>
                      <a:off x="0" y="0"/>
                      <a:ext cx="5400040" cy="1736090"/>
                    </a:xfrm>
                    <a:prstGeom prst="rect">
                      <a:avLst/>
                    </a:prstGeom>
                    <a:solidFill>
                      <a:schemeClr val="bg1"/>
                    </a:solidFill>
                  </pic:spPr>
                </pic:pic>
              </a:graphicData>
            </a:graphic>
          </wp:inline>
        </w:drawing>
      </w:r>
    </w:p>
    <w:p w14:paraId="67CC5586" w14:textId="77777777" w:rsidR="00260709" w:rsidRPr="00DC3814" w:rsidRDefault="00260709" w:rsidP="00CF66FB">
      <w:pPr>
        <w:pStyle w:val="PargrafodaLista"/>
        <w:numPr>
          <w:ilvl w:val="0"/>
          <w:numId w:val="38"/>
        </w:numPr>
        <w:jc w:val="both"/>
        <w:rPr>
          <w:b/>
          <w:bCs/>
        </w:rPr>
      </w:pPr>
      <w:r w:rsidRPr="00DC3814">
        <w:rPr>
          <w:b/>
          <w:bCs/>
        </w:rPr>
        <w:t>Controle de qualidade operacional</w:t>
      </w:r>
    </w:p>
    <w:p w14:paraId="464C0E29" w14:textId="72BBCEB8" w:rsidR="00C45681" w:rsidRPr="003743E8" w:rsidRDefault="00C45681" w:rsidP="00CF66FB">
      <w:pPr>
        <w:jc w:val="both"/>
      </w:pPr>
      <w:r w:rsidRPr="003743E8">
        <w:t>Um outro</w:t>
      </w:r>
      <w:r w:rsidR="003743E8" w:rsidRPr="003743E8">
        <w:t xml:space="preserve"> ponto</w:t>
      </w:r>
      <w:r w:rsidRPr="003743E8">
        <w:t xml:space="preserve"> fundamental é garantir o controle de qualidade operacional, que é o responsável pela execução da nossa detonação, e é o que mais </w:t>
      </w:r>
      <w:r w:rsidR="003743E8" w:rsidRPr="003743E8">
        <w:t>influência</w:t>
      </w:r>
      <w:r w:rsidRPr="003743E8">
        <w:t xml:space="preserve"> no </w:t>
      </w:r>
      <w:proofErr w:type="gramStart"/>
      <w:r w:rsidRPr="003743E8">
        <w:t>resultado final</w:t>
      </w:r>
      <w:proofErr w:type="gramEnd"/>
      <w:r w:rsidRPr="003743E8">
        <w:t xml:space="preserve">, pois ele é quem assegura que os padrões estão sendo seguidos e que tudo estar sendo feito da melhor forma possível.  </w:t>
      </w:r>
    </w:p>
    <w:p w14:paraId="6EC81F25" w14:textId="5244E0E3" w:rsidR="00C45681" w:rsidRPr="003743E8" w:rsidRDefault="00C45681" w:rsidP="00CF66FB">
      <w:pPr>
        <w:jc w:val="both"/>
      </w:pPr>
      <w:r w:rsidRPr="003743E8">
        <w:t xml:space="preserve">A qualidade operação é quem deve garantir a execução do </w:t>
      </w:r>
      <w:r w:rsidR="00F853CC" w:rsidRPr="003743E8">
        <w:t>plano de fogo</w:t>
      </w:r>
      <w:r w:rsidRPr="003743E8">
        <w:t>, assim como fazer todos os ajustes necessários para que ele tenha um melhor desempenho. Assim que para isso</w:t>
      </w:r>
      <w:r w:rsidR="003743E8" w:rsidRPr="003743E8">
        <w:t>,</w:t>
      </w:r>
      <w:r w:rsidRPr="003743E8">
        <w:t xml:space="preserve"> </w:t>
      </w:r>
      <w:r w:rsidRPr="003743E8">
        <w:lastRenderedPageBreak/>
        <w:t xml:space="preserve">precisamos garantir que a nossa equipe tem o conhecimento e as condições necessárias para </w:t>
      </w:r>
      <w:r w:rsidR="003743E8" w:rsidRPr="003743E8">
        <w:t>realizar essa atividade</w:t>
      </w:r>
      <w:r w:rsidRPr="003743E8">
        <w:t xml:space="preserve">. </w:t>
      </w:r>
    </w:p>
    <w:p w14:paraId="0E5FCFFF" w14:textId="37657BE5" w:rsidR="00C45681" w:rsidRPr="003743E8" w:rsidRDefault="00C45681" w:rsidP="00CF66FB">
      <w:pPr>
        <w:jc w:val="both"/>
      </w:pPr>
      <w:r w:rsidRPr="003743E8">
        <w:t xml:space="preserve">Nesse ponto, a experiencia e os procedimentos estabelecidos são os fatores chaves para garantir uma operação segura e eficiente, assim que quando estamos medindo a qualidade da nossa operação, estamos medindo diretamente a qualidade </w:t>
      </w:r>
      <w:r w:rsidR="003743E8" w:rsidRPr="003743E8">
        <w:t>da mão de obra</w:t>
      </w:r>
      <w:r w:rsidRPr="003743E8">
        <w:t xml:space="preserve"> e dos procedimentos da atividade</w:t>
      </w:r>
      <w:r w:rsidR="003743E8">
        <w:t>, mas também não podemos esquecer da</w:t>
      </w:r>
      <w:r w:rsidR="00E70543">
        <w:t xml:space="preserve"> importância dos recursos, condições e tempo para que a atividade possa ser executada da melhor forma possível. </w:t>
      </w:r>
    </w:p>
    <w:p w14:paraId="0CBB1F5D" w14:textId="299BB3C0" w:rsidR="00C45681" w:rsidRPr="00C45681" w:rsidRDefault="009C553C" w:rsidP="00CF66FB">
      <w:pPr>
        <w:jc w:val="center"/>
        <w:rPr>
          <w:color w:val="FF0000"/>
        </w:rPr>
      </w:pPr>
      <w:r w:rsidRPr="009C553C">
        <w:rPr>
          <w:noProof/>
          <w:color w:val="FF0000"/>
        </w:rPr>
        <w:drawing>
          <wp:inline distT="0" distB="0" distL="0" distR="0" wp14:anchorId="660551C8" wp14:editId="7E4D0DB5">
            <wp:extent cx="2009449" cy="1585355"/>
            <wp:effectExtent l="0" t="0" r="0" b="0"/>
            <wp:docPr id="32" name="Imagem 1">
              <a:extLst xmlns:a="http://schemas.openxmlformats.org/drawingml/2006/main">
                <a:ext uri="{FF2B5EF4-FFF2-40B4-BE49-F238E27FC236}">
                  <a16:creationId xmlns:a16="http://schemas.microsoft.com/office/drawing/2014/main" id="{80E1DCEA-F32B-4051-8F12-9A4D1492E4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80E1DCEA-F32B-4051-8F12-9A4D1492E4F3}"/>
                        </a:ext>
                      </a:extLst>
                    </pic:cNvPr>
                    <pic:cNvPicPr>
                      <a:picLocks noChangeAspect="1"/>
                    </pic:cNvPicPr>
                  </pic:nvPicPr>
                  <pic:blipFill>
                    <a:blip r:embed="rId14"/>
                    <a:stretch>
                      <a:fillRect/>
                    </a:stretch>
                  </pic:blipFill>
                  <pic:spPr>
                    <a:xfrm>
                      <a:off x="0" y="0"/>
                      <a:ext cx="2013422" cy="1588490"/>
                    </a:xfrm>
                    <a:prstGeom prst="rect">
                      <a:avLst/>
                    </a:prstGeom>
                  </pic:spPr>
                </pic:pic>
              </a:graphicData>
            </a:graphic>
          </wp:inline>
        </w:drawing>
      </w:r>
      <w:r w:rsidRPr="009C553C">
        <w:rPr>
          <w:noProof/>
          <w:color w:val="FF0000"/>
        </w:rPr>
        <w:drawing>
          <wp:inline distT="0" distB="0" distL="0" distR="0" wp14:anchorId="06BA7AE6" wp14:editId="62F3436E">
            <wp:extent cx="2169144" cy="1610172"/>
            <wp:effectExtent l="0" t="0" r="3175" b="0"/>
            <wp:docPr id="33" name="Picture 2" descr="Pioneering drill+blast work in Hong Kong - TunnelTalk">
              <a:extLst xmlns:a="http://schemas.openxmlformats.org/drawingml/2006/main">
                <a:ext uri="{FF2B5EF4-FFF2-40B4-BE49-F238E27FC236}">
                  <a16:creationId xmlns:a16="http://schemas.microsoft.com/office/drawing/2014/main" id="{D51082A5-FA7E-485B-BDC5-CAFB739E91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Pioneering drill+blast work in Hong Kong - TunnelTalk">
                      <a:extLst>
                        <a:ext uri="{FF2B5EF4-FFF2-40B4-BE49-F238E27FC236}">
                          <a16:creationId xmlns:a16="http://schemas.microsoft.com/office/drawing/2014/main" id="{D51082A5-FA7E-485B-BDC5-CAFB739E9116}"/>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84083" cy="1621262"/>
                    </a:xfrm>
                    <a:prstGeom prst="rect">
                      <a:avLst/>
                    </a:prstGeom>
                    <a:noFill/>
                  </pic:spPr>
                </pic:pic>
              </a:graphicData>
            </a:graphic>
          </wp:inline>
        </w:drawing>
      </w:r>
    </w:p>
    <w:p w14:paraId="026BDB42" w14:textId="77777777" w:rsidR="00C45681" w:rsidRPr="00E70543" w:rsidRDefault="00C45681" w:rsidP="00CF66FB">
      <w:pPr>
        <w:jc w:val="both"/>
      </w:pPr>
      <w:r w:rsidRPr="00E70543">
        <w:t xml:space="preserve">Para garantir o controle de qualidade da nossa operação, precisamos garantir que temos procedimentos bem estabelecidos, que a equipe é bem treinada e que somos capazes de seguir as recomendações para aplicação dos produtos que estamos utilizando. </w:t>
      </w:r>
    </w:p>
    <w:p w14:paraId="7EC71271" w14:textId="59AB56D5" w:rsidR="00C45681" w:rsidRPr="00E70543" w:rsidRDefault="00C45681" w:rsidP="00CF66FB">
      <w:pPr>
        <w:jc w:val="both"/>
      </w:pPr>
      <w:r w:rsidRPr="00E70543">
        <w:t xml:space="preserve">Cada tipo de produto vai exigir um nível de controle diferente, onde por exemplo, por um lado temos os </w:t>
      </w:r>
      <w:r w:rsidR="00E70543" w:rsidRPr="00E70543">
        <w:t>en</w:t>
      </w:r>
      <w:r w:rsidRPr="00E70543">
        <w:t>cartuch</w:t>
      </w:r>
      <w:r w:rsidR="00E70543" w:rsidRPr="00E70543">
        <w:t>ado</w:t>
      </w:r>
      <w:r w:rsidRPr="00E70543">
        <w:t xml:space="preserve">s, que já vem finalizados </w:t>
      </w:r>
      <w:r w:rsidR="00E70543" w:rsidRPr="00E70543">
        <w:t>d</w:t>
      </w:r>
      <w:r w:rsidRPr="00E70543">
        <w:t xml:space="preserve">e </w:t>
      </w:r>
      <w:proofErr w:type="gramStart"/>
      <w:r w:rsidRPr="00E70543">
        <w:t>fabrica</w:t>
      </w:r>
      <w:proofErr w:type="gramEnd"/>
      <w:r w:rsidRPr="00E70543">
        <w:t xml:space="preserve"> e tem uma embalagem plástica que lhes protegem, e do outro lado temos os explosivos bombeados, que precisamos finalizar a sua fabricação, e podem ter diversas propriedades que dificultem a sua aplicação em certas condições, assim que os níveis de controle vão se adaptar a essas condições. </w:t>
      </w:r>
    </w:p>
    <w:p w14:paraId="361B8459" w14:textId="72EA2CEE" w:rsidR="00C45681" w:rsidRPr="00E70543" w:rsidRDefault="00C45681" w:rsidP="00CF66FB">
      <w:pPr>
        <w:jc w:val="both"/>
      </w:pPr>
      <w:r w:rsidRPr="00E70543">
        <w:t xml:space="preserve">Precisamos entender, que por mais simples que seja a nossa operação, por exemplo, como realizar a detonação de poucos furos, utilizando somente cartuchos e detonadores eletrônicos, precisamos garantir que manusearemos e aplicaremos os produtos da forma correta, pois caso </w:t>
      </w:r>
      <w:r w:rsidR="00E70543" w:rsidRPr="00E70543">
        <w:t>contrário</w:t>
      </w:r>
      <w:r w:rsidRPr="00E70543">
        <w:t xml:space="preserve"> o detonador pode não acionar o cartucho, podemos usar uma quantidade errada, pode ser que parte da carga se separe e não detone, e vários outros problemas que podemos ter e que vão afetar </w:t>
      </w:r>
      <w:r w:rsidR="00E70543" w:rsidRPr="00E70543">
        <w:t>a segurança e o resultado da</w:t>
      </w:r>
      <w:r w:rsidRPr="00E70543">
        <w:t xml:space="preserve"> detonação. </w:t>
      </w:r>
    </w:p>
    <w:p w14:paraId="58B10826" w14:textId="7C2E76E8" w:rsidR="00C45681" w:rsidRPr="00E70543" w:rsidRDefault="00C45681" w:rsidP="00CF66FB">
      <w:pPr>
        <w:jc w:val="both"/>
      </w:pPr>
      <w:r w:rsidRPr="00E70543">
        <w:t xml:space="preserve">Por outro lado, podemos ter operações muito complexas, onde o nível </w:t>
      </w:r>
      <w:r w:rsidR="00E70543" w:rsidRPr="00E70543">
        <w:t>de</w:t>
      </w:r>
      <w:r w:rsidRPr="00E70543">
        <w:t xml:space="preserve"> precisão e o controle, são a única forma de realizar uma boa detonação, onde por exemplo, podemos ter um cenário de </w:t>
      </w:r>
      <w:r w:rsidR="00E70543" w:rsidRPr="00E70543">
        <w:t>detonações subterrâneas de produção</w:t>
      </w:r>
      <w:r w:rsidRPr="00E70543">
        <w:t>, com furos ascendentes muito longos, onde utilizaremos emulsão bombeada, muito fluida, em rochas muito fraturadas e com presença de água dinâmicas</w:t>
      </w:r>
      <w:r w:rsidR="00E70543" w:rsidRPr="00E70543">
        <w:t xml:space="preserve">, onde existe uma dificuldade muito grande em garantir que o explosivo fique dentro do furo, e isso é só o ponto de partida. </w:t>
      </w:r>
    </w:p>
    <w:p w14:paraId="1A926E07" w14:textId="06EA8B3E" w:rsidR="00C45681" w:rsidRDefault="00C45681" w:rsidP="00CF66FB">
      <w:pPr>
        <w:jc w:val="both"/>
      </w:pPr>
      <w:r w:rsidRPr="00E70543">
        <w:t xml:space="preserve">Assim que cada cenário, vai implicar que estabeleçamos controles específicos, mas em todos eles, precisamos garantir a correta utilização dos produtos, </w:t>
      </w:r>
      <w:proofErr w:type="gramStart"/>
      <w:r w:rsidRPr="00E70543">
        <w:t>e também</w:t>
      </w:r>
      <w:proofErr w:type="gramEnd"/>
      <w:r w:rsidRPr="00E70543">
        <w:t xml:space="preserve">, o cumprimento dos parâmetros da nossa detonação. </w:t>
      </w:r>
    </w:p>
    <w:p w14:paraId="4BA7E362" w14:textId="31E67AF3" w:rsidR="00E70543" w:rsidRDefault="00E70543" w:rsidP="00CF66FB">
      <w:pPr>
        <w:jc w:val="both"/>
      </w:pPr>
      <w:r>
        <w:t>Então, por mais simples que seja a operação, o manuseio de produtos explosivos exige eficiência em toda a operação. Portanto, é necessário estar atento aos diferentes pontos que podem afetar a segurança e o desempenho, como por exemplo:</w:t>
      </w:r>
    </w:p>
    <w:p w14:paraId="02CAF1AF" w14:textId="0FA6D612" w:rsidR="00E70543" w:rsidRDefault="00E70543" w:rsidP="00CF66FB">
      <w:pPr>
        <w:jc w:val="both"/>
      </w:pPr>
      <w:r>
        <w:t>• Manuseio seguro e correto</w:t>
      </w:r>
      <w:r w:rsidR="008440BD">
        <w:t xml:space="preserve"> dos explosivos e acessórios;</w:t>
      </w:r>
    </w:p>
    <w:p w14:paraId="3EA67A33" w14:textId="69A00842" w:rsidR="00E70543" w:rsidRDefault="00E70543" w:rsidP="00CF66FB">
      <w:pPr>
        <w:jc w:val="both"/>
      </w:pPr>
      <w:r>
        <w:lastRenderedPageBreak/>
        <w:t xml:space="preserve">• </w:t>
      </w:r>
      <w:r w:rsidR="008440BD">
        <w:t>Seguir os</w:t>
      </w:r>
      <w:r>
        <w:t xml:space="preserve"> parâmetros do plano de fogo</w:t>
      </w:r>
      <w:r w:rsidR="008440BD">
        <w:t>;</w:t>
      </w:r>
    </w:p>
    <w:p w14:paraId="13AAD624" w14:textId="3B69C2AA" w:rsidR="00E70543" w:rsidRDefault="00E70543" w:rsidP="00CF66FB">
      <w:pPr>
        <w:jc w:val="both"/>
      </w:pPr>
      <w:r>
        <w:t xml:space="preserve">• Qualidade de </w:t>
      </w:r>
      <w:r w:rsidR="008440BD">
        <w:t>carregamento;</w:t>
      </w:r>
    </w:p>
    <w:p w14:paraId="1BE5E4DE" w14:textId="19E7B88F" w:rsidR="00E70543" w:rsidRDefault="00E70543" w:rsidP="00CF66FB">
      <w:pPr>
        <w:jc w:val="both"/>
      </w:pPr>
      <w:r>
        <w:t>• Quantidade</w:t>
      </w:r>
      <w:r w:rsidR="008440BD">
        <w:t xml:space="preserve"> correta de explosivo a ser utilizada em cada furo; </w:t>
      </w:r>
    </w:p>
    <w:p w14:paraId="5D89DE8E" w14:textId="539654CD" w:rsidR="00E70543" w:rsidRDefault="00E70543" w:rsidP="00CF66FB">
      <w:pPr>
        <w:jc w:val="both"/>
      </w:pPr>
      <w:r>
        <w:t xml:space="preserve">• </w:t>
      </w:r>
      <w:r w:rsidR="008440BD">
        <w:t>Tamponamento adequado;</w:t>
      </w:r>
    </w:p>
    <w:p w14:paraId="0D2BD97C" w14:textId="494011F7" w:rsidR="00E70543" w:rsidRDefault="00E70543" w:rsidP="00CF66FB">
      <w:pPr>
        <w:jc w:val="both"/>
      </w:pPr>
      <w:r>
        <w:t xml:space="preserve">• Conexões </w:t>
      </w:r>
      <w:proofErr w:type="gramStart"/>
      <w:r>
        <w:t>bem feitas</w:t>
      </w:r>
      <w:proofErr w:type="gramEnd"/>
      <w:r w:rsidR="008440BD">
        <w:t>;</w:t>
      </w:r>
    </w:p>
    <w:p w14:paraId="6EEC6B77" w14:textId="3A81FF67" w:rsidR="00E70543" w:rsidRPr="00E70543" w:rsidRDefault="00E70543" w:rsidP="00CF66FB">
      <w:pPr>
        <w:jc w:val="both"/>
      </w:pPr>
      <w:r>
        <w:t>•</w:t>
      </w:r>
      <w:r w:rsidR="008440BD">
        <w:t xml:space="preserve"> </w:t>
      </w:r>
      <w:r>
        <w:t>Outros</w:t>
      </w:r>
      <w:r w:rsidR="008440BD">
        <w:t>.</w:t>
      </w:r>
    </w:p>
    <w:p w14:paraId="7E93BC4F" w14:textId="0C279238" w:rsidR="00C45681" w:rsidRPr="00C45681" w:rsidRDefault="009C553C" w:rsidP="00CF66FB">
      <w:pPr>
        <w:jc w:val="center"/>
        <w:rPr>
          <w:color w:val="FF0000"/>
        </w:rPr>
      </w:pPr>
      <w:r w:rsidRPr="009C553C">
        <w:rPr>
          <w:noProof/>
          <w:color w:val="FF0000"/>
        </w:rPr>
        <w:drawing>
          <wp:inline distT="0" distB="0" distL="0" distR="0" wp14:anchorId="6521184E" wp14:editId="10D8328E">
            <wp:extent cx="2104135" cy="1576070"/>
            <wp:effectExtent l="0" t="0" r="0" b="5080"/>
            <wp:docPr id="34" name="Imagem 6">
              <a:extLst xmlns:a="http://schemas.openxmlformats.org/drawingml/2006/main">
                <a:ext uri="{FF2B5EF4-FFF2-40B4-BE49-F238E27FC236}">
                  <a16:creationId xmlns:a16="http://schemas.microsoft.com/office/drawing/2014/main" id="{96163F6E-FFBC-42CD-945C-DA53F4BC31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id="{96163F6E-FFBC-42CD-945C-DA53F4BC31D4}"/>
                        </a:ext>
                      </a:extLst>
                    </pic:cNvPr>
                    <pic:cNvPicPr>
                      <a:picLocks noChangeAspect="1"/>
                    </pic:cNvPicPr>
                  </pic:nvPicPr>
                  <pic:blipFill>
                    <a:blip r:embed="rId16"/>
                    <a:stretch>
                      <a:fillRect/>
                    </a:stretch>
                  </pic:blipFill>
                  <pic:spPr>
                    <a:xfrm>
                      <a:off x="0" y="0"/>
                      <a:ext cx="2107053" cy="1578255"/>
                    </a:xfrm>
                    <a:prstGeom prst="rect">
                      <a:avLst/>
                    </a:prstGeom>
                  </pic:spPr>
                </pic:pic>
              </a:graphicData>
            </a:graphic>
          </wp:inline>
        </w:drawing>
      </w:r>
    </w:p>
    <w:p w14:paraId="52607C58" w14:textId="77777777" w:rsidR="00260709" w:rsidRPr="008440BD" w:rsidRDefault="00260709" w:rsidP="00CF66FB">
      <w:pPr>
        <w:pStyle w:val="PargrafodaLista"/>
        <w:numPr>
          <w:ilvl w:val="0"/>
          <w:numId w:val="38"/>
        </w:numPr>
        <w:jc w:val="both"/>
        <w:rPr>
          <w:b/>
          <w:bCs/>
        </w:rPr>
      </w:pPr>
      <w:r w:rsidRPr="008440BD">
        <w:rPr>
          <w:b/>
          <w:bCs/>
        </w:rPr>
        <w:t>Controle de qualidade da detonação</w:t>
      </w:r>
    </w:p>
    <w:p w14:paraId="5B05E6C4" w14:textId="644326FC" w:rsidR="00C45681" w:rsidRPr="003375CC" w:rsidRDefault="00C45681" w:rsidP="00CF66FB">
      <w:pPr>
        <w:jc w:val="both"/>
      </w:pPr>
      <w:r w:rsidRPr="003375CC">
        <w:t xml:space="preserve">Por fim, </w:t>
      </w:r>
      <w:r w:rsidR="003375CC" w:rsidRPr="003375CC">
        <w:t xml:space="preserve">para terminar o nosso artigo de hoje, </w:t>
      </w:r>
      <w:r w:rsidRPr="003375CC">
        <w:t xml:space="preserve">o </w:t>
      </w:r>
      <w:proofErr w:type="gramStart"/>
      <w:r w:rsidRPr="003375CC">
        <w:t>ultimo</w:t>
      </w:r>
      <w:proofErr w:type="gramEnd"/>
      <w:r w:rsidRPr="003375CC">
        <w:t xml:space="preserve"> </w:t>
      </w:r>
      <w:r w:rsidR="003375CC" w:rsidRPr="003375CC">
        <w:t>ponto</w:t>
      </w:r>
      <w:r w:rsidRPr="003375CC">
        <w:t xml:space="preserve"> se refere </w:t>
      </w:r>
      <w:r w:rsidR="003375CC" w:rsidRPr="003375CC">
        <w:t>ao controle da</w:t>
      </w:r>
      <w:r w:rsidRPr="003375CC">
        <w:t xml:space="preserve"> detonação em si, onde precisamos garantir que todos os outros passos tenham feito o seu papel de forma adequada, para que ao acionar a nossa detonação, todos os parâmetros contribuam para uma boa performance. </w:t>
      </w:r>
    </w:p>
    <w:p w14:paraId="0C72C27A" w14:textId="5C8F7CCB" w:rsidR="00C45681" w:rsidRPr="003375CC" w:rsidRDefault="00C45681" w:rsidP="00CF66FB">
      <w:pPr>
        <w:jc w:val="both"/>
      </w:pPr>
      <w:r w:rsidRPr="003375CC">
        <w:t>Para isso, precisamos garantir que as recomendações foram seguidas, assim como</w:t>
      </w:r>
      <w:r w:rsidR="003375CC" w:rsidRPr="003375CC">
        <w:t>,</w:t>
      </w:r>
      <w:r w:rsidRPr="003375CC">
        <w:t xml:space="preserve"> que os elementos de segurança e boas </w:t>
      </w:r>
      <w:r w:rsidR="003375CC" w:rsidRPr="003375CC">
        <w:t>práticas</w:t>
      </w:r>
      <w:r w:rsidRPr="003375CC">
        <w:t xml:space="preserve"> foram utilizados, pois eles vão nos garantir uma finalização adequada e segura do nosso processo. </w:t>
      </w:r>
    </w:p>
    <w:p w14:paraId="299B6A8F" w14:textId="77777777" w:rsidR="00C45681" w:rsidRPr="003375CC" w:rsidRDefault="00C45681" w:rsidP="00CF66FB">
      <w:pPr>
        <w:jc w:val="both"/>
      </w:pPr>
      <w:r w:rsidRPr="003375CC">
        <w:t xml:space="preserve">Um monitoramento adequado das nossas detonações, nos permite analisar o que foi realizado e quais foram os resultados alcançados, que devem nos orientar no processo de otimização e melhoria das nossas detonações. </w:t>
      </w:r>
    </w:p>
    <w:p w14:paraId="4A53B82E" w14:textId="3580CF41" w:rsidR="00C45681" w:rsidRPr="006D1D73" w:rsidRDefault="00D60A14" w:rsidP="00CF66FB">
      <w:pPr>
        <w:jc w:val="center"/>
      </w:pPr>
      <w:r w:rsidRPr="006D1D73">
        <w:rPr>
          <w:noProof/>
        </w:rPr>
        <w:drawing>
          <wp:inline distT="0" distB="0" distL="0" distR="0" wp14:anchorId="06AB804C" wp14:editId="4BADE73B">
            <wp:extent cx="2201561" cy="1692910"/>
            <wp:effectExtent l="0" t="0" r="8255" b="2540"/>
            <wp:docPr id="35" name="Imagem 1">
              <a:extLst xmlns:a="http://schemas.openxmlformats.org/drawingml/2006/main">
                <a:ext uri="{FF2B5EF4-FFF2-40B4-BE49-F238E27FC236}">
                  <a16:creationId xmlns:a16="http://schemas.microsoft.com/office/drawing/2014/main" id="{9E3EB1A3-BB29-45CB-8F22-8908B7EF06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9E3EB1A3-BB29-45CB-8F22-8908B7EF06B0}"/>
                        </a:ext>
                      </a:extLst>
                    </pic:cNvPr>
                    <pic:cNvPicPr>
                      <a:picLocks noChangeAspect="1"/>
                    </pic:cNvPicPr>
                  </pic:nvPicPr>
                  <pic:blipFill>
                    <a:blip r:embed="rId17"/>
                    <a:stretch>
                      <a:fillRect/>
                    </a:stretch>
                  </pic:blipFill>
                  <pic:spPr>
                    <a:xfrm>
                      <a:off x="0" y="0"/>
                      <a:ext cx="2204468" cy="1695145"/>
                    </a:xfrm>
                    <a:prstGeom prst="rect">
                      <a:avLst/>
                    </a:prstGeom>
                  </pic:spPr>
                </pic:pic>
              </a:graphicData>
            </a:graphic>
          </wp:inline>
        </w:drawing>
      </w:r>
      <w:r w:rsidRPr="006D1D73">
        <w:rPr>
          <w:noProof/>
        </w:rPr>
        <w:drawing>
          <wp:inline distT="0" distB="0" distL="0" distR="0" wp14:anchorId="17BE6704" wp14:editId="78551248">
            <wp:extent cx="2543175" cy="1692368"/>
            <wp:effectExtent l="0" t="0" r="0" b="3175"/>
            <wp:docPr id="36" name="Picture 2" descr="Blast without damnation | Engineer Live">
              <a:extLst xmlns:a="http://schemas.openxmlformats.org/drawingml/2006/main">
                <a:ext uri="{FF2B5EF4-FFF2-40B4-BE49-F238E27FC236}">
                  <a16:creationId xmlns:a16="http://schemas.microsoft.com/office/drawing/2014/main" id="{7E89AE15-78E3-48A4-91C5-21592EB9ED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Blast without damnation | Engineer Live">
                      <a:extLst>
                        <a:ext uri="{FF2B5EF4-FFF2-40B4-BE49-F238E27FC236}">
                          <a16:creationId xmlns:a16="http://schemas.microsoft.com/office/drawing/2014/main" id="{7E89AE15-78E3-48A4-91C5-21592EB9ED34}"/>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67626" cy="1708639"/>
                    </a:xfrm>
                    <a:prstGeom prst="rect">
                      <a:avLst/>
                    </a:prstGeom>
                    <a:noFill/>
                  </pic:spPr>
                </pic:pic>
              </a:graphicData>
            </a:graphic>
          </wp:inline>
        </w:drawing>
      </w:r>
    </w:p>
    <w:p w14:paraId="52AAEA2B" w14:textId="61DD43D5" w:rsidR="00C45681" w:rsidRPr="006D1D73" w:rsidRDefault="00C45681" w:rsidP="00CF66FB">
      <w:pPr>
        <w:jc w:val="both"/>
      </w:pPr>
      <w:r w:rsidRPr="006D1D73">
        <w:t xml:space="preserve">Durante a ocorrência da detonação em si, existe uma serie de medições e monitoramentos que podemos realizar, que vão nos ajudar a identificar a performance </w:t>
      </w:r>
      <w:r w:rsidR="003375CC" w:rsidRPr="006D1D73">
        <w:t>da nossa detonação</w:t>
      </w:r>
      <w:r w:rsidRPr="006D1D73">
        <w:t xml:space="preserve"> ou erros operacionais que possamos ter cometido</w:t>
      </w:r>
      <w:r w:rsidR="003375CC" w:rsidRPr="006D1D73">
        <w:t xml:space="preserve">, e esses são pontos fundamentais para analisarmos a qualidade dos produtos utilizados, do nosso plano de fogo e da nossa operação como um todo, permitindo assim que sigamos avaliado e melhorando o processo a cada detonação. </w:t>
      </w:r>
    </w:p>
    <w:p w14:paraId="7D869EE5" w14:textId="26DC5962" w:rsidR="00C45681" w:rsidRPr="006D1D73" w:rsidRDefault="00C45681" w:rsidP="00CF66FB">
      <w:pPr>
        <w:jc w:val="both"/>
      </w:pPr>
      <w:r w:rsidRPr="006D1D73">
        <w:lastRenderedPageBreak/>
        <w:t xml:space="preserve">Durante a detonação podemos avaliar o sequenciamento dos furos, o </w:t>
      </w:r>
      <w:proofErr w:type="gramStart"/>
      <w:r w:rsidRPr="006D1D73">
        <w:t>alivio</w:t>
      </w:r>
      <w:proofErr w:type="gramEnd"/>
      <w:r w:rsidRPr="006D1D73">
        <w:t xml:space="preserve">, a eficiência do </w:t>
      </w:r>
      <w:r w:rsidR="006D1D73" w:rsidRPr="006D1D73">
        <w:t>ta</w:t>
      </w:r>
      <w:r w:rsidR="006D1D73">
        <w:t>m</w:t>
      </w:r>
      <w:r w:rsidR="006D1D73" w:rsidRPr="006D1D73">
        <w:t>pão</w:t>
      </w:r>
      <w:r w:rsidRPr="006D1D73">
        <w:t xml:space="preserve">, a geração de gases, vibrações e onda área, a velocidade de detonação dos explosivos, e vários outros parâmetros que são muito uteis na avaliação da qualidade e do desempenho da nossa detonação. </w:t>
      </w:r>
    </w:p>
    <w:p w14:paraId="2ED067D8" w14:textId="6E1612D9" w:rsidR="00C45681" w:rsidRDefault="00D60A14" w:rsidP="00CF66FB">
      <w:pPr>
        <w:jc w:val="center"/>
      </w:pPr>
      <w:r w:rsidRPr="00D60A14">
        <w:rPr>
          <w:noProof/>
        </w:rPr>
        <w:drawing>
          <wp:inline distT="0" distB="0" distL="0" distR="0" wp14:anchorId="7162FFFE" wp14:editId="5072A5FD">
            <wp:extent cx="2537538" cy="1622415"/>
            <wp:effectExtent l="0" t="0" r="0" b="0"/>
            <wp:docPr id="37" name="Imagem 7">
              <a:extLst xmlns:a="http://schemas.openxmlformats.org/drawingml/2006/main">
                <a:ext uri="{FF2B5EF4-FFF2-40B4-BE49-F238E27FC236}">
                  <a16:creationId xmlns:a16="http://schemas.microsoft.com/office/drawing/2014/main" id="{3388ABCE-E8DB-40E6-B722-E057BFF496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a:extLst>
                        <a:ext uri="{FF2B5EF4-FFF2-40B4-BE49-F238E27FC236}">
                          <a16:creationId xmlns:a16="http://schemas.microsoft.com/office/drawing/2014/main" id="{3388ABCE-E8DB-40E6-B722-E057BFF496B2}"/>
                        </a:ext>
                      </a:extLst>
                    </pic:cNvPr>
                    <pic:cNvPicPr>
                      <a:picLocks noChangeAspect="1"/>
                    </pic:cNvPicPr>
                  </pic:nvPicPr>
                  <pic:blipFill>
                    <a:blip r:embed="rId19"/>
                    <a:stretch>
                      <a:fillRect/>
                    </a:stretch>
                  </pic:blipFill>
                  <pic:spPr>
                    <a:xfrm>
                      <a:off x="0" y="0"/>
                      <a:ext cx="2554935" cy="1633538"/>
                    </a:xfrm>
                    <a:prstGeom prst="rect">
                      <a:avLst/>
                    </a:prstGeom>
                  </pic:spPr>
                </pic:pic>
              </a:graphicData>
            </a:graphic>
          </wp:inline>
        </w:drawing>
      </w:r>
      <w:r w:rsidR="004A0FB4" w:rsidRPr="004A0FB4">
        <w:rPr>
          <w:noProof/>
        </w:rPr>
        <w:drawing>
          <wp:inline distT="0" distB="0" distL="0" distR="0" wp14:anchorId="180D5A4D" wp14:editId="484F450F">
            <wp:extent cx="1866900" cy="1613857"/>
            <wp:effectExtent l="0" t="0" r="0" b="5715"/>
            <wp:docPr id="12" name="Imagem 11">
              <a:extLst xmlns:a="http://schemas.openxmlformats.org/drawingml/2006/main">
                <a:ext uri="{FF2B5EF4-FFF2-40B4-BE49-F238E27FC236}">
                  <a16:creationId xmlns:a16="http://schemas.microsoft.com/office/drawing/2014/main" id="{8F50C457-6A30-41A1-963C-0EE7F64F90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a:extLst>
                        <a:ext uri="{FF2B5EF4-FFF2-40B4-BE49-F238E27FC236}">
                          <a16:creationId xmlns:a16="http://schemas.microsoft.com/office/drawing/2014/main" id="{8F50C457-6A30-41A1-963C-0EE7F64F906C}"/>
                        </a:ext>
                      </a:extLst>
                    </pic:cNvPr>
                    <pic:cNvPicPr>
                      <a:picLocks noChangeAspect="1"/>
                    </pic:cNvPicPr>
                  </pic:nvPicPr>
                  <pic:blipFill rotWithShape="1">
                    <a:blip r:embed="rId20"/>
                    <a:srcRect t="33707"/>
                    <a:stretch/>
                  </pic:blipFill>
                  <pic:spPr bwMode="auto">
                    <a:xfrm>
                      <a:off x="0" y="0"/>
                      <a:ext cx="1877356" cy="1622896"/>
                    </a:xfrm>
                    <a:prstGeom prst="rect">
                      <a:avLst/>
                    </a:prstGeom>
                    <a:ln>
                      <a:noFill/>
                    </a:ln>
                    <a:extLst>
                      <a:ext uri="{53640926-AAD7-44D8-BBD7-CCE9431645EC}">
                        <a14:shadowObscured xmlns:a14="http://schemas.microsoft.com/office/drawing/2010/main"/>
                      </a:ext>
                    </a:extLst>
                  </pic:spPr>
                </pic:pic>
              </a:graphicData>
            </a:graphic>
          </wp:inline>
        </w:drawing>
      </w:r>
    </w:p>
    <w:p w14:paraId="612DC978" w14:textId="37B41571" w:rsidR="007B547C" w:rsidRDefault="007B547C" w:rsidP="00CF66FB">
      <w:pPr>
        <w:jc w:val="both"/>
      </w:pPr>
      <w:r>
        <w:t xml:space="preserve">Em algum momento, traremos um artigo com um exemplo completo de controle de qualidade para uma operação, mas é importante entendermos que vão existir inúmeras possibilidades, baseadas no cenário e nos recursos que temos em cada operação, mas que esse é um ponto que não pode ser desprezado, pois o controle de qualidade é indispensável para manter a segurança e a eficiência de qualquer operação. </w:t>
      </w:r>
    </w:p>
    <w:p w14:paraId="1CD2BF85" w14:textId="5FDDF5DB" w:rsidR="00313A93" w:rsidRPr="004611EF" w:rsidRDefault="00962E59" w:rsidP="00CF66FB">
      <w:pPr>
        <w:jc w:val="both"/>
      </w:pPr>
      <w:r w:rsidRPr="004611EF">
        <w:t>Pois é isso pessoal,</w:t>
      </w:r>
      <w:r w:rsidR="00313A93" w:rsidRPr="004611EF">
        <w:t xml:space="preserve"> </w:t>
      </w:r>
      <w:r w:rsidR="00DA3B46" w:rsidRPr="004611EF">
        <w:t xml:space="preserve">por hoje vamos parar por aqui, </w:t>
      </w:r>
      <w:r w:rsidR="00260709">
        <w:t>pois apesar que esse tema poderia se estender por vários artigos, a ideia é apenas levantar a importância do tema e servir como incentivo para que as operações avaliem as condições que se encontram e o que precisam fazer para garantir a qualidade e a segurança das suas operações</w:t>
      </w:r>
      <w:r w:rsidR="009432A9">
        <w:t xml:space="preserve">, e claro que em outro momento retornaremos ao tema trazendo mais exemplos e recomendações. </w:t>
      </w:r>
    </w:p>
    <w:p w14:paraId="6EC41FAC" w14:textId="44857AA2" w:rsidR="0028655A" w:rsidRPr="004611EF" w:rsidRDefault="009432A9" w:rsidP="00CF66FB">
      <w:pPr>
        <w:jc w:val="both"/>
      </w:pPr>
      <w:r>
        <w:t xml:space="preserve">Acredito que a partir de agora usaremos alguns dos próximos artigos para falar um pouco mais sobre temas pontuais e diversos, que podem não se aplicar a </w:t>
      </w:r>
      <w:proofErr w:type="gramStart"/>
      <w:r>
        <w:t>todas operações</w:t>
      </w:r>
      <w:proofErr w:type="gramEnd"/>
      <w:r>
        <w:t xml:space="preserve">, mas servem de exemplos para que outras discursões sejam levantadas. </w:t>
      </w:r>
    </w:p>
    <w:p w14:paraId="28847EA9" w14:textId="2C248EEC" w:rsidR="002F5462" w:rsidRDefault="004611EF" w:rsidP="00CF66FB">
      <w:pPr>
        <w:jc w:val="both"/>
      </w:pPr>
      <w:r>
        <w:t>Como sempre pedimos, por favor</w:t>
      </w:r>
      <w:r w:rsidR="002F5462">
        <w:t xml:space="preserve"> comentem e compartilhem, para que tenhamos detonações cada vez mais seguras e de qualidade!!</w:t>
      </w:r>
    </w:p>
    <w:p w14:paraId="325D360E" w14:textId="6B896C16" w:rsidR="008E7669" w:rsidRDefault="009A22F1" w:rsidP="00CF66FB">
      <w:pPr>
        <w:jc w:val="both"/>
      </w:pPr>
      <w:r>
        <w:t xml:space="preserve">A </w:t>
      </w:r>
      <w:r w:rsidR="008E7669">
        <w:t>B</w:t>
      </w:r>
      <w:r>
        <w:t xml:space="preserve">lasting </w:t>
      </w:r>
      <w:r w:rsidR="00B70922">
        <w:t>T</w:t>
      </w:r>
      <w:r>
        <w:t>reinamentos deseja ajudar você a moldar o mundo com segurança e qualidade.</w:t>
      </w:r>
    </w:p>
    <w:p w14:paraId="230B98A9" w14:textId="535B792B" w:rsidR="008E7669" w:rsidRPr="00C45681" w:rsidRDefault="00242F7C" w:rsidP="00CF66FB">
      <w:pPr>
        <w:rPr>
          <w:b/>
          <w:bCs/>
        </w:rPr>
      </w:pPr>
      <w:r w:rsidRPr="00C45681">
        <w:rPr>
          <w:b/>
          <w:bCs/>
        </w:rPr>
        <w:t>C</w:t>
      </w:r>
      <w:r w:rsidR="008E7669" w:rsidRPr="00C45681">
        <w:rPr>
          <w:b/>
          <w:bCs/>
        </w:rPr>
        <w:t>ursos de Desmonte de Rochas com Explosivos:</w:t>
      </w:r>
    </w:p>
    <w:p w14:paraId="40258125" w14:textId="32A16B0D" w:rsidR="009A22F1" w:rsidRDefault="008E7669" w:rsidP="00CF66FB">
      <w:r>
        <w:rPr>
          <w:rFonts w:ascii="Segoe UI" w:hAnsi="Segoe UI" w:cs="Segoe UI"/>
          <w:sz w:val="21"/>
          <w:szCs w:val="21"/>
          <w:shd w:val="clear" w:color="auto" w:fill="FFFFFF"/>
        </w:rPr>
        <w:t>Português -&gt; </w:t>
      </w:r>
      <w:hyperlink r:id="rId21" w:history="1">
        <w:r>
          <w:rPr>
            <w:rStyle w:val="Hyperlink"/>
            <w:rFonts w:ascii="Segoe UI" w:hAnsi="Segoe UI" w:cs="Segoe UI"/>
            <w:sz w:val="21"/>
            <w:szCs w:val="21"/>
            <w:shd w:val="clear" w:color="auto" w:fill="FFFFFF"/>
          </w:rPr>
          <w:t>https://lnkd.in/d5eivncS</w:t>
        </w:r>
      </w:hyperlink>
      <w:r>
        <w:rPr>
          <w:rFonts w:ascii="Segoe UI" w:hAnsi="Segoe UI" w:cs="Segoe UI"/>
          <w:sz w:val="21"/>
          <w:szCs w:val="21"/>
        </w:rPr>
        <w:br/>
      </w:r>
      <w:proofErr w:type="spellStart"/>
      <w:r>
        <w:rPr>
          <w:rFonts w:ascii="Segoe UI" w:hAnsi="Segoe UI" w:cs="Segoe UI"/>
          <w:sz w:val="21"/>
          <w:szCs w:val="21"/>
          <w:shd w:val="clear" w:color="auto" w:fill="FFFFFF"/>
        </w:rPr>
        <w:t>English</w:t>
      </w:r>
      <w:proofErr w:type="spellEnd"/>
      <w:r>
        <w:rPr>
          <w:rFonts w:ascii="Segoe UI" w:hAnsi="Segoe UI" w:cs="Segoe UI"/>
          <w:sz w:val="21"/>
          <w:szCs w:val="21"/>
          <w:shd w:val="clear" w:color="auto" w:fill="FFFFFF"/>
        </w:rPr>
        <w:t xml:space="preserve"> -&gt; </w:t>
      </w:r>
      <w:hyperlink r:id="rId22" w:history="1">
        <w:r>
          <w:rPr>
            <w:rStyle w:val="Hyperlink"/>
            <w:rFonts w:ascii="Segoe UI" w:hAnsi="Segoe UI" w:cs="Segoe UI"/>
            <w:sz w:val="21"/>
            <w:szCs w:val="21"/>
            <w:shd w:val="clear" w:color="auto" w:fill="FFFFFF"/>
          </w:rPr>
          <w:t>https://lnkd.in/dsrq7PGm</w:t>
        </w:r>
      </w:hyperlink>
    </w:p>
    <w:p w14:paraId="4988B70D" w14:textId="6717C0A6" w:rsidR="00233599" w:rsidRDefault="00000000" w:rsidP="00CF66FB">
      <w:hyperlink r:id="rId23" w:history="1">
        <w:r w:rsidR="008E7669" w:rsidRPr="00716DA4">
          <w:rPr>
            <w:rStyle w:val="Hyperlink"/>
          </w:rPr>
          <w:t>www.blastingtreinamentos.com</w:t>
        </w:r>
      </w:hyperlink>
    </w:p>
    <w:p w14:paraId="6A1BA81E" w14:textId="03D3956A" w:rsidR="00591FBA" w:rsidRPr="00D325FF" w:rsidRDefault="00000000" w:rsidP="00CF66FB">
      <w:hyperlink r:id="rId24" w:history="1">
        <w:r w:rsidR="00C45681" w:rsidRPr="00F513EE">
          <w:rPr>
            <w:rStyle w:val="Hyperlink"/>
          </w:rPr>
          <w:t>blastingtreinamentos@gmail.com</w:t>
        </w:r>
      </w:hyperlink>
    </w:p>
    <w:sectPr w:rsidR="00591FBA" w:rsidRPr="00D325FF">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BoldMT">
    <w:altName w:val="Arial"/>
    <w:panose1 w:val="00000000000000000000"/>
    <w:charset w:val="00"/>
    <w:family w:val="roman"/>
    <w:notTrueType/>
    <w:pitch w:val="default"/>
  </w:font>
  <w:font w:name="ArialMT2">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C5247"/>
    <w:multiLevelType w:val="hybridMultilevel"/>
    <w:tmpl w:val="63CE6C3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48C120D"/>
    <w:multiLevelType w:val="hybridMultilevel"/>
    <w:tmpl w:val="70D62B3C"/>
    <w:lvl w:ilvl="0" w:tplc="F490E21E">
      <w:start w:val="1"/>
      <w:numFmt w:val="bullet"/>
      <w:lvlText w:val="•"/>
      <w:lvlJc w:val="left"/>
      <w:pPr>
        <w:tabs>
          <w:tab w:val="num" w:pos="720"/>
        </w:tabs>
        <w:ind w:left="720" w:hanging="360"/>
      </w:pPr>
      <w:rPr>
        <w:rFonts w:ascii="Arial" w:hAnsi="Arial" w:hint="default"/>
      </w:rPr>
    </w:lvl>
    <w:lvl w:ilvl="1" w:tplc="4788A866" w:tentative="1">
      <w:start w:val="1"/>
      <w:numFmt w:val="bullet"/>
      <w:lvlText w:val="•"/>
      <w:lvlJc w:val="left"/>
      <w:pPr>
        <w:tabs>
          <w:tab w:val="num" w:pos="1440"/>
        </w:tabs>
        <w:ind w:left="1440" w:hanging="360"/>
      </w:pPr>
      <w:rPr>
        <w:rFonts w:ascii="Arial" w:hAnsi="Arial" w:hint="default"/>
      </w:rPr>
    </w:lvl>
    <w:lvl w:ilvl="2" w:tplc="CB0E7450" w:tentative="1">
      <w:start w:val="1"/>
      <w:numFmt w:val="bullet"/>
      <w:lvlText w:val="•"/>
      <w:lvlJc w:val="left"/>
      <w:pPr>
        <w:tabs>
          <w:tab w:val="num" w:pos="2160"/>
        </w:tabs>
        <w:ind w:left="2160" w:hanging="360"/>
      </w:pPr>
      <w:rPr>
        <w:rFonts w:ascii="Arial" w:hAnsi="Arial" w:hint="default"/>
      </w:rPr>
    </w:lvl>
    <w:lvl w:ilvl="3" w:tplc="BC0EDEE2" w:tentative="1">
      <w:start w:val="1"/>
      <w:numFmt w:val="bullet"/>
      <w:lvlText w:val="•"/>
      <w:lvlJc w:val="left"/>
      <w:pPr>
        <w:tabs>
          <w:tab w:val="num" w:pos="2880"/>
        </w:tabs>
        <w:ind w:left="2880" w:hanging="360"/>
      </w:pPr>
      <w:rPr>
        <w:rFonts w:ascii="Arial" w:hAnsi="Arial" w:hint="default"/>
      </w:rPr>
    </w:lvl>
    <w:lvl w:ilvl="4" w:tplc="03F6607E" w:tentative="1">
      <w:start w:val="1"/>
      <w:numFmt w:val="bullet"/>
      <w:lvlText w:val="•"/>
      <w:lvlJc w:val="left"/>
      <w:pPr>
        <w:tabs>
          <w:tab w:val="num" w:pos="3600"/>
        </w:tabs>
        <w:ind w:left="3600" w:hanging="360"/>
      </w:pPr>
      <w:rPr>
        <w:rFonts w:ascii="Arial" w:hAnsi="Arial" w:hint="default"/>
      </w:rPr>
    </w:lvl>
    <w:lvl w:ilvl="5" w:tplc="16AAE0B0" w:tentative="1">
      <w:start w:val="1"/>
      <w:numFmt w:val="bullet"/>
      <w:lvlText w:val="•"/>
      <w:lvlJc w:val="left"/>
      <w:pPr>
        <w:tabs>
          <w:tab w:val="num" w:pos="4320"/>
        </w:tabs>
        <w:ind w:left="4320" w:hanging="360"/>
      </w:pPr>
      <w:rPr>
        <w:rFonts w:ascii="Arial" w:hAnsi="Arial" w:hint="default"/>
      </w:rPr>
    </w:lvl>
    <w:lvl w:ilvl="6" w:tplc="45926B20" w:tentative="1">
      <w:start w:val="1"/>
      <w:numFmt w:val="bullet"/>
      <w:lvlText w:val="•"/>
      <w:lvlJc w:val="left"/>
      <w:pPr>
        <w:tabs>
          <w:tab w:val="num" w:pos="5040"/>
        </w:tabs>
        <w:ind w:left="5040" w:hanging="360"/>
      </w:pPr>
      <w:rPr>
        <w:rFonts w:ascii="Arial" w:hAnsi="Arial" w:hint="default"/>
      </w:rPr>
    </w:lvl>
    <w:lvl w:ilvl="7" w:tplc="2B72FD8C" w:tentative="1">
      <w:start w:val="1"/>
      <w:numFmt w:val="bullet"/>
      <w:lvlText w:val="•"/>
      <w:lvlJc w:val="left"/>
      <w:pPr>
        <w:tabs>
          <w:tab w:val="num" w:pos="5760"/>
        </w:tabs>
        <w:ind w:left="5760" w:hanging="360"/>
      </w:pPr>
      <w:rPr>
        <w:rFonts w:ascii="Arial" w:hAnsi="Arial" w:hint="default"/>
      </w:rPr>
    </w:lvl>
    <w:lvl w:ilvl="8" w:tplc="84A0929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CC33C49"/>
    <w:multiLevelType w:val="hybridMultilevel"/>
    <w:tmpl w:val="B07C2C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F1A06EC"/>
    <w:multiLevelType w:val="hybridMultilevel"/>
    <w:tmpl w:val="7C8C7AD2"/>
    <w:lvl w:ilvl="0" w:tplc="2B76B112">
      <w:start w:val="1"/>
      <w:numFmt w:val="bullet"/>
      <w:lvlText w:val="•"/>
      <w:lvlJc w:val="left"/>
      <w:pPr>
        <w:tabs>
          <w:tab w:val="num" w:pos="720"/>
        </w:tabs>
        <w:ind w:left="720" w:hanging="360"/>
      </w:pPr>
      <w:rPr>
        <w:rFonts w:ascii="Arial" w:hAnsi="Arial" w:hint="default"/>
      </w:rPr>
    </w:lvl>
    <w:lvl w:ilvl="1" w:tplc="B6FA4A10" w:tentative="1">
      <w:start w:val="1"/>
      <w:numFmt w:val="bullet"/>
      <w:lvlText w:val="•"/>
      <w:lvlJc w:val="left"/>
      <w:pPr>
        <w:tabs>
          <w:tab w:val="num" w:pos="1440"/>
        </w:tabs>
        <w:ind w:left="1440" w:hanging="360"/>
      </w:pPr>
      <w:rPr>
        <w:rFonts w:ascii="Arial" w:hAnsi="Arial" w:hint="default"/>
      </w:rPr>
    </w:lvl>
    <w:lvl w:ilvl="2" w:tplc="D62624E2" w:tentative="1">
      <w:start w:val="1"/>
      <w:numFmt w:val="bullet"/>
      <w:lvlText w:val="•"/>
      <w:lvlJc w:val="left"/>
      <w:pPr>
        <w:tabs>
          <w:tab w:val="num" w:pos="2160"/>
        </w:tabs>
        <w:ind w:left="2160" w:hanging="360"/>
      </w:pPr>
      <w:rPr>
        <w:rFonts w:ascii="Arial" w:hAnsi="Arial" w:hint="default"/>
      </w:rPr>
    </w:lvl>
    <w:lvl w:ilvl="3" w:tplc="443AE85A" w:tentative="1">
      <w:start w:val="1"/>
      <w:numFmt w:val="bullet"/>
      <w:lvlText w:val="•"/>
      <w:lvlJc w:val="left"/>
      <w:pPr>
        <w:tabs>
          <w:tab w:val="num" w:pos="2880"/>
        </w:tabs>
        <w:ind w:left="2880" w:hanging="360"/>
      </w:pPr>
      <w:rPr>
        <w:rFonts w:ascii="Arial" w:hAnsi="Arial" w:hint="default"/>
      </w:rPr>
    </w:lvl>
    <w:lvl w:ilvl="4" w:tplc="5944E28A" w:tentative="1">
      <w:start w:val="1"/>
      <w:numFmt w:val="bullet"/>
      <w:lvlText w:val="•"/>
      <w:lvlJc w:val="left"/>
      <w:pPr>
        <w:tabs>
          <w:tab w:val="num" w:pos="3600"/>
        </w:tabs>
        <w:ind w:left="3600" w:hanging="360"/>
      </w:pPr>
      <w:rPr>
        <w:rFonts w:ascii="Arial" w:hAnsi="Arial" w:hint="default"/>
      </w:rPr>
    </w:lvl>
    <w:lvl w:ilvl="5" w:tplc="5E9E3FF4" w:tentative="1">
      <w:start w:val="1"/>
      <w:numFmt w:val="bullet"/>
      <w:lvlText w:val="•"/>
      <w:lvlJc w:val="left"/>
      <w:pPr>
        <w:tabs>
          <w:tab w:val="num" w:pos="4320"/>
        </w:tabs>
        <w:ind w:left="4320" w:hanging="360"/>
      </w:pPr>
      <w:rPr>
        <w:rFonts w:ascii="Arial" w:hAnsi="Arial" w:hint="default"/>
      </w:rPr>
    </w:lvl>
    <w:lvl w:ilvl="6" w:tplc="02A03144" w:tentative="1">
      <w:start w:val="1"/>
      <w:numFmt w:val="bullet"/>
      <w:lvlText w:val="•"/>
      <w:lvlJc w:val="left"/>
      <w:pPr>
        <w:tabs>
          <w:tab w:val="num" w:pos="5040"/>
        </w:tabs>
        <w:ind w:left="5040" w:hanging="360"/>
      </w:pPr>
      <w:rPr>
        <w:rFonts w:ascii="Arial" w:hAnsi="Arial" w:hint="default"/>
      </w:rPr>
    </w:lvl>
    <w:lvl w:ilvl="7" w:tplc="597AFCD6" w:tentative="1">
      <w:start w:val="1"/>
      <w:numFmt w:val="bullet"/>
      <w:lvlText w:val="•"/>
      <w:lvlJc w:val="left"/>
      <w:pPr>
        <w:tabs>
          <w:tab w:val="num" w:pos="5760"/>
        </w:tabs>
        <w:ind w:left="5760" w:hanging="360"/>
      </w:pPr>
      <w:rPr>
        <w:rFonts w:ascii="Arial" w:hAnsi="Arial" w:hint="default"/>
      </w:rPr>
    </w:lvl>
    <w:lvl w:ilvl="8" w:tplc="61E4FC3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00F316D"/>
    <w:multiLevelType w:val="hybridMultilevel"/>
    <w:tmpl w:val="D5DC02EE"/>
    <w:lvl w:ilvl="0" w:tplc="04160001">
      <w:start w:val="1"/>
      <w:numFmt w:val="bullet"/>
      <w:lvlText w:val=""/>
      <w:lvlJc w:val="left"/>
      <w:pPr>
        <w:ind w:left="770" w:hanging="360"/>
      </w:pPr>
      <w:rPr>
        <w:rFonts w:ascii="Symbol" w:hAnsi="Symbol" w:hint="default"/>
      </w:rPr>
    </w:lvl>
    <w:lvl w:ilvl="1" w:tplc="04160003" w:tentative="1">
      <w:start w:val="1"/>
      <w:numFmt w:val="bullet"/>
      <w:lvlText w:val="o"/>
      <w:lvlJc w:val="left"/>
      <w:pPr>
        <w:ind w:left="1490" w:hanging="360"/>
      </w:pPr>
      <w:rPr>
        <w:rFonts w:ascii="Courier New" w:hAnsi="Courier New" w:cs="Courier New" w:hint="default"/>
      </w:rPr>
    </w:lvl>
    <w:lvl w:ilvl="2" w:tplc="04160005" w:tentative="1">
      <w:start w:val="1"/>
      <w:numFmt w:val="bullet"/>
      <w:lvlText w:val=""/>
      <w:lvlJc w:val="left"/>
      <w:pPr>
        <w:ind w:left="2210" w:hanging="360"/>
      </w:pPr>
      <w:rPr>
        <w:rFonts w:ascii="Wingdings" w:hAnsi="Wingdings" w:hint="default"/>
      </w:rPr>
    </w:lvl>
    <w:lvl w:ilvl="3" w:tplc="04160001" w:tentative="1">
      <w:start w:val="1"/>
      <w:numFmt w:val="bullet"/>
      <w:lvlText w:val=""/>
      <w:lvlJc w:val="left"/>
      <w:pPr>
        <w:ind w:left="2930" w:hanging="360"/>
      </w:pPr>
      <w:rPr>
        <w:rFonts w:ascii="Symbol" w:hAnsi="Symbol" w:hint="default"/>
      </w:rPr>
    </w:lvl>
    <w:lvl w:ilvl="4" w:tplc="04160003" w:tentative="1">
      <w:start w:val="1"/>
      <w:numFmt w:val="bullet"/>
      <w:lvlText w:val="o"/>
      <w:lvlJc w:val="left"/>
      <w:pPr>
        <w:ind w:left="3650" w:hanging="360"/>
      </w:pPr>
      <w:rPr>
        <w:rFonts w:ascii="Courier New" w:hAnsi="Courier New" w:cs="Courier New" w:hint="default"/>
      </w:rPr>
    </w:lvl>
    <w:lvl w:ilvl="5" w:tplc="04160005" w:tentative="1">
      <w:start w:val="1"/>
      <w:numFmt w:val="bullet"/>
      <w:lvlText w:val=""/>
      <w:lvlJc w:val="left"/>
      <w:pPr>
        <w:ind w:left="4370" w:hanging="360"/>
      </w:pPr>
      <w:rPr>
        <w:rFonts w:ascii="Wingdings" w:hAnsi="Wingdings" w:hint="default"/>
      </w:rPr>
    </w:lvl>
    <w:lvl w:ilvl="6" w:tplc="04160001" w:tentative="1">
      <w:start w:val="1"/>
      <w:numFmt w:val="bullet"/>
      <w:lvlText w:val=""/>
      <w:lvlJc w:val="left"/>
      <w:pPr>
        <w:ind w:left="5090" w:hanging="360"/>
      </w:pPr>
      <w:rPr>
        <w:rFonts w:ascii="Symbol" w:hAnsi="Symbol" w:hint="default"/>
      </w:rPr>
    </w:lvl>
    <w:lvl w:ilvl="7" w:tplc="04160003" w:tentative="1">
      <w:start w:val="1"/>
      <w:numFmt w:val="bullet"/>
      <w:lvlText w:val="o"/>
      <w:lvlJc w:val="left"/>
      <w:pPr>
        <w:ind w:left="5810" w:hanging="360"/>
      </w:pPr>
      <w:rPr>
        <w:rFonts w:ascii="Courier New" w:hAnsi="Courier New" w:cs="Courier New" w:hint="default"/>
      </w:rPr>
    </w:lvl>
    <w:lvl w:ilvl="8" w:tplc="04160005" w:tentative="1">
      <w:start w:val="1"/>
      <w:numFmt w:val="bullet"/>
      <w:lvlText w:val=""/>
      <w:lvlJc w:val="left"/>
      <w:pPr>
        <w:ind w:left="6530" w:hanging="360"/>
      </w:pPr>
      <w:rPr>
        <w:rFonts w:ascii="Wingdings" w:hAnsi="Wingdings" w:hint="default"/>
      </w:rPr>
    </w:lvl>
  </w:abstractNum>
  <w:abstractNum w:abstractNumId="5" w15:restartNumberingAfterBreak="0">
    <w:nsid w:val="13E446A6"/>
    <w:multiLevelType w:val="hybridMultilevel"/>
    <w:tmpl w:val="375C43FC"/>
    <w:lvl w:ilvl="0" w:tplc="7DBABD2C">
      <w:start w:val="1"/>
      <w:numFmt w:val="bullet"/>
      <w:lvlText w:val=""/>
      <w:lvlJc w:val="left"/>
      <w:pPr>
        <w:tabs>
          <w:tab w:val="num" w:pos="720"/>
        </w:tabs>
        <w:ind w:left="720" w:hanging="360"/>
      </w:pPr>
      <w:rPr>
        <w:rFonts w:ascii="Wingdings" w:hAnsi="Wingdings" w:hint="default"/>
      </w:rPr>
    </w:lvl>
    <w:lvl w:ilvl="1" w:tplc="F0F8FC3E" w:tentative="1">
      <w:start w:val="1"/>
      <w:numFmt w:val="bullet"/>
      <w:lvlText w:val=""/>
      <w:lvlJc w:val="left"/>
      <w:pPr>
        <w:tabs>
          <w:tab w:val="num" w:pos="1440"/>
        </w:tabs>
        <w:ind w:left="1440" w:hanging="360"/>
      </w:pPr>
      <w:rPr>
        <w:rFonts w:ascii="Wingdings" w:hAnsi="Wingdings" w:hint="default"/>
      </w:rPr>
    </w:lvl>
    <w:lvl w:ilvl="2" w:tplc="5D82A2DC" w:tentative="1">
      <w:start w:val="1"/>
      <w:numFmt w:val="bullet"/>
      <w:lvlText w:val=""/>
      <w:lvlJc w:val="left"/>
      <w:pPr>
        <w:tabs>
          <w:tab w:val="num" w:pos="2160"/>
        </w:tabs>
        <w:ind w:left="2160" w:hanging="360"/>
      </w:pPr>
      <w:rPr>
        <w:rFonts w:ascii="Wingdings" w:hAnsi="Wingdings" w:hint="default"/>
      </w:rPr>
    </w:lvl>
    <w:lvl w:ilvl="3" w:tplc="65C00FDE" w:tentative="1">
      <w:start w:val="1"/>
      <w:numFmt w:val="bullet"/>
      <w:lvlText w:val=""/>
      <w:lvlJc w:val="left"/>
      <w:pPr>
        <w:tabs>
          <w:tab w:val="num" w:pos="2880"/>
        </w:tabs>
        <w:ind w:left="2880" w:hanging="360"/>
      </w:pPr>
      <w:rPr>
        <w:rFonts w:ascii="Wingdings" w:hAnsi="Wingdings" w:hint="default"/>
      </w:rPr>
    </w:lvl>
    <w:lvl w:ilvl="4" w:tplc="13B2EFB4" w:tentative="1">
      <w:start w:val="1"/>
      <w:numFmt w:val="bullet"/>
      <w:lvlText w:val=""/>
      <w:lvlJc w:val="left"/>
      <w:pPr>
        <w:tabs>
          <w:tab w:val="num" w:pos="3600"/>
        </w:tabs>
        <w:ind w:left="3600" w:hanging="360"/>
      </w:pPr>
      <w:rPr>
        <w:rFonts w:ascii="Wingdings" w:hAnsi="Wingdings" w:hint="default"/>
      </w:rPr>
    </w:lvl>
    <w:lvl w:ilvl="5" w:tplc="607A9CF8" w:tentative="1">
      <w:start w:val="1"/>
      <w:numFmt w:val="bullet"/>
      <w:lvlText w:val=""/>
      <w:lvlJc w:val="left"/>
      <w:pPr>
        <w:tabs>
          <w:tab w:val="num" w:pos="4320"/>
        </w:tabs>
        <w:ind w:left="4320" w:hanging="360"/>
      </w:pPr>
      <w:rPr>
        <w:rFonts w:ascii="Wingdings" w:hAnsi="Wingdings" w:hint="default"/>
      </w:rPr>
    </w:lvl>
    <w:lvl w:ilvl="6" w:tplc="4DF4D7E8" w:tentative="1">
      <w:start w:val="1"/>
      <w:numFmt w:val="bullet"/>
      <w:lvlText w:val=""/>
      <w:lvlJc w:val="left"/>
      <w:pPr>
        <w:tabs>
          <w:tab w:val="num" w:pos="5040"/>
        </w:tabs>
        <w:ind w:left="5040" w:hanging="360"/>
      </w:pPr>
      <w:rPr>
        <w:rFonts w:ascii="Wingdings" w:hAnsi="Wingdings" w:hint="default"/>
      </w:rPr>
    </w:lvl>
    <w:lvl w:ilvl="7" w:tplc="87D0A8E4" w:tentative="1">
      <w:start w:val="1"/>
      <w:numFmt w:val="bullet"/>
      <w:lvlText w:val=""/>
      <w:lvlJc w:val="left"/>
      <w:pPr>
        <w:tabs>
          <w:tab w:val="num" w:pos="5760"/>
        </w:tabs>
        <w:ind w:left="5760" w:hanging="360"/>
      </w:pPr>
      <w:rPr>
        <w:rFonts w:ascii="Wingdings" w:hAnsi="Wingdings" w:hint="default"/>
      </w:rPr>
    </w:lvl>
    <w:lvl w:ilvl="8" w:tplc="DA6E4C8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5260100"/>
    <w:multiLevelType w:val="hybridMultilevel"/>
    <w:tmpl w:val="0F6E6C68"/>
    <w:lvl w:ilvl="0" w:tplc="0416000B">
      <w:start w:val="1"/>
      <w:numFmt w:val="bullet"/>
      <w:lvlText w:val=""/>
      <w:lvlJc w:val="left"/>
      <w:pPr>
        <w:ind w:left="765" w:hanging="360"/>
      </w:pPr>
      <w:rPr>
        <w:rFonts w:ascii="Wingdings" w:hAnsi="Wingdings"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7" w15:restartNumberingAfterBreak="0">
    <w:nsid w:val="19923387"/>
    <w:multiLevelType w:val="hybridMultilevel"/>
    <w:tmpl w:val="EF1C953A"/>
    <w:lvl w:ilvl="0" w:tplc="50D2F76C">
      <w:start w:val="1"/>
      <w:numFmt w:val="bullet"/>
      <w:lvlText w:val="•"/>
      <w:lvlJc w:val="left"/>
      <w:pPr>
        <w:tabs>
          <w:tab w:val="num" w:pos="720"/>
        </w:tabs>
        <w:ind w:left="720" w:hanging="360"/>
      </w:pPr>
      <w:rPr>
        <w:rFonts w:ascii="Arial" w:hAnsi="Arial" w:hint="default"/>
      </w:rPr>
    </w:lvl>
    <w:lvl w:ilvl="1" w:tplc="840421E4" w:tentative="1">
      <w:start w:val="1"/>
      <w:numFmt w:val="bullet"/>
      <w:lvlText w:val="•"/>
      <w:lvlJc w:val="left"/>
      <w:pPr>
        <w:tabs>
          <w:tab w:val="num" w:pos="1440"/>
        </w:tabs>
        <w:ind w:left="1440" w:hanging="360"/>
      </w:pPr>
      <w:rPr>
        <w:rFonts w:ascii="Arial" w:hAnsi="Arial" w:hint="default"/>
      </w:rPr>
    </w:lvl>
    <w:lvl w:ilvl="2" w:tplc="7264E9D6" w:tentative="1">
      <w:start w:val="1"/>
      <w:numFmt w:val="bullet"/>
      <w:lvlText w:val="•"/>
      <w:lvlJc w:val="left"/>
      <w:pPr>
        <w:tabs>
          <w:tab w:val="num" w:pos="2160"/>
        </w:tabs>
        <w:ind w:left="2160" w:hanging="360"/>
      </w:pPr>
      <w:rPr>
        <w:rFonts w:ascii="Arial" w:hAnsi="Arial" w:hint="default"/>
      </w:rPr>
    </w:lvl>
    <w:lvl w:ilvl="3" w:tplc="558A1952" w:tentative="1">
      <w:start w:val="1"/>
      <w:numFmt w:val="bullet"/>
      <w:lvlText w:val="•"/>
      <w:lvlJc w:val="left"/>
      <w:pPr>
        <w:tabs>
          <w:tab w:val="num" w:pos="2880"/>
        </w:tabs>
        <w:ind w:left="2880" w:hanging="360"/>
      </w:pPr>
      <w:rPr>
        <w:rFonts w:ascii="Arial" w:hAnsi="Arial" w:hint="default"/>
      </w:rPr>
    </w:lvl>
    <w:lvl w:ilvl="4" w:tplc="AAA610DA" w:tentative="1">
      <w:start w:val="1"/>
      <w:numFmt w:val="bullet"/>
      <w:lvlText w:val="•"/>
      <w:lvlJc w:val="left"/>
      <w:pPr>
        <w:tabs>
          <w:tab w:val="num" w:pos="3600"/>
        </w:tabs>
        <w:ind w:left="3600" w:hanging="360"/>
      </w:pPr>
      <w:rPr>
        <w:rFonts w:ascii="Arial" w:hAnsi="Arial" w:hint="default"/>
      </w:rPr>
    </w:lvl>
    <w:lvl w:ilvl="5" w:tplc="DD1ADC50" w:tentative="1">
      <w:start w:val="1"/>
      <w:numFmt w:val="bullet"/>
      <w:lvlText w:val="•"/>
      <w:lvlJc w:val="left"/>
      <w:pPr>
        <w:tabs>
          <w:tab w:val="num" w:pos="4320"/>
        </w:tabs>
        <w:ind w:left="4320" w:hanging="360"/>
      </w:pPr>
      <w:rPr>
        <w:rFonts w:ascii="Arial" w:hAnsi="Arial" w:hint="default"/>
      </w:rPr>
    </w:lvl>
    <w:lvl w:ilvl="6" w:tplc="7674CDCA" w:tentative="1">
      <w:start w:val="1"/>
      <w:numFmt w:val="bullet"/>
      <w:lvlText w:val="•"/>
      <w:lvlJc w:val="left"/>
      <w:pPr>
        <w:tabs>
          <w:tab w:val="num" w:pos="5040"/>
        </w:tabs>
        <w:ind w:left="5040" w:hanging="360"/>
      </w:pPr>
      <w:rPr>
        <w:rFonts w:ascii="Arial" w:hAnsi="Arial" w:hint="default"/>
      </w:rPr>
    </w:lvl>
    <w:lvl w:ilvl="7" w:tplc="6F12A354" w:tentative="1">
      <w:start w:val="1"/>
      <w:numFmt w:val="bullet"/>
      <w:lvlText w:val="•"/>
      <w:lvlJc w:val="left"/>
      <w:pPr>
        <w:tabs>
          <w:tab w:val="num" w:pos="5760"/>
        </w:tabs>
        <w:ind w:left="5760" w:hanging="360"/>
      </w:pPr>
      <w:rPr>
        <w:rFonts w:ascii="Arial" w:hAnsi="Arial" w:hint="default"/>
      </w:rPr>
    </w:lvl>
    <w:lvl w:ilvl="8" w:tplc="6854C95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D2002D8"/>
    <w:multiLevelType w:val="hybridMultilevel"/>
    <w:tmpl w:val="A7F293C4"/>
    <w:lvl w:ilvl="0" w:tplc="4372E700">
      <w:start w:val="1"/>
      <w:numFmt w:val="bullet"/>
      <w:lvlText w:val=""/>
      <w:lvlJc w:val="left"/>
      <w:pPr>
        <w:tabs>
          <w:tab w:val="num" w:pos="720"/>
        </w:tabs>
        <w:ind w:left="720" w:hanging="360"/>
      </w:pPr>
      <w:rPr>
        <w:rFonts w:ascii="Wingdings" w:hAnsi="Wingdings" w:hint="default"/>
      </w:rPr>
    </w:lvl>
    <w:lvl w:ilvl="1" w:tplc="66D22388" w:tentative="1">
      <w:start w:val="1"/>
      <w:numFmt w:val="bullet"/>
      <w:lvlText w:val=""/>
      <w:lvlJc w:val="left"/>
      <w:pPr>
        <w:tabs>
          <w:tab w:val="num" w:pos="1440"/>
        </w:tabs>
        <w:ind w:left="1440" w:hanging="360"/>
      </w:pPr>
      <w:rPr>
        <w:rFonts w:ascii="Wingdings" w:hAnsi="Wingdings" w:hint="default"/>
      </w:rPr>
    </w:lvl>
    <w:lvl w:ilvl="2" w:tplc="9C0AC3D0" w:tentative="1">
      <w:start w:val="1"/>
      <w:numFmt w:val="bullet"/>
      <w:lvlText w:val=""/>
      <w:lvlJc w:val="left"/>
      <w:pPr>
        <w:tabs>
          <w:tab w:val="num" w:pos="2160"/>
        </w:tabs>
        <w:ind w:left="2160" w:hanging="360"/>
      </w:pPr>
      <w:rPr>
        <w:rFonts w:ascii="Wingdings" w:hAnsi="Wingdings" w:hint="default"/>
      </w:rPr>
    </w:lvl>
    <w:lvl w:ilvl="3" w:tplc="98DCB6DA" w:tentative="1">
      <w:start w:val="1"/>
      <w:numFmt w:val="bullet"/>
      <w:lvlText w:val=""/>
      <w:lvlJc w:val="left"/>
      <w:pPr>
        <w:tabs>
          <w:tab w:val="num" w:pos="2880"/>
        </w:tabs>
        <w:ind w:left="2880" w:hanging="360"/>
      </w:pPr>
      <w:rPr>
        <w:rFonts w:ascii="Wingdings" w:hAnsi="Wingdings" w:hint="default"/>
      </w:rPr>
    </w:lvl>
    <w:lvl w:ilvl="4" w:tplc="4B2EBA56" w:tentative="1">
      <w:start w:val="1"/>
      <w:numFmt w:val="bullet"/>
      <w:lvlText w:val=""/>
      <w:lvlJc w:val="left"/>
      <w:pPr>
        <w:tabs>
          <w:tab w:val="num" w:pos="3600"/>
        </w:tabs>
        <w:ind w:left="3600" w:hanging="360"/>
      </w:pPr>
      <w:rPr>
        <w:rFonts w:ascii="Wingdings" w:hAnsi="Wingdings" w:hint="default"/>
      </w:rPr>
    </w:lvl>
    <w:lvl w:ilvl="5" w:tplc="F60E2108" w:tentative="1">
      <w:start w:val="1"/>
      <w:numFmt w:val="bullet"/>
      <w:lvlText w:val=""/>
      <w:lvlJc w:val="left"/>
      <w:pPr>
        <w:tabs>
          <w:tab w:val="num" w:pos="4320"/>
        </w:tabs>
        <w:ind w:left="4320" w:hanging="360"/>
      </w:pPr>
      <w:rPr>
        <w:rFonts w:ascii="Wingdings" w:hAnsi="Wingdings" w:hint="default"/>
      </w:rPr>
    </w:lvl>
    <w:lvl w:ilvl="6" w:tplc="747A00B6" w:tentative="1">
      <w:start w:val="1"/>
      <w:numFmt w:val="bullet"/>
      <w:lvlText w:val=""/>
      <w:lvlJc w:val="left"/>
      <w:pPr>
        <w:tabs>
          <w:tab w:val="num" w:pos="5040"/>
        </w:tabs>
        <w:ind w:left="5040" w:hanging="360"/>
      </w:pPr>
      <w:rPr>
        <w:rFonts w:ascii="Wingdings" w:hAnsi="Wingdings" w:hint="default"/>
      </w:rPr>
    </w:lvl>
    <w:lvl w:ilvl="7" w:tplc="9E9E9094" w:tentative="1">
      <w:start w:val="1"/>
      <w:numFmt w:val="bullet"/>
      <w:lvlText w:val=""/>
      <w:lvlJc w:val="left"/>
      <w:pPr>
        <w:tabs>
          <w:tab w:val="num" w:pos="5760"/>
        </w:tabs>
        <w:ind w:left="5760" w:hanging="360"/>
      </w:pPr>
      <w:rPr>
        <w:rFonts w:ascii="Wingdings" w:hAnsi="Wingdings" w:hint="default"/>
      </w:rPr>
    </w:lvl>
    <w:lvl w:ilvl="8" w:tplc="EA10FB76"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0064749"/>
    <w:multiLevelType w:val="hybridMultilevel"/>
    <w:tmpl w:val="DF0EAFAA"/>
    <w:lvl w:ilvl="0" w:tplc="BF967EE4">
      <w:start w:val="1"/>
      <w:numFmt w:val="bullet"/>
      <w:lvlText w:val="•"/>
      <w:lvlJc w:val="left"/>
      <w:pPr>
        <w:tabs>
          <w:tab w:val="num" w:pos="720"/>
        </w:tabs>
        <w:ind w:left="720" w:hanging="360"/>
      </w:pPr>
      <w:rPr>
        <w:rFonts w:ascii="Arial" w:hAnsi="Arial" w:hint="default"/>
      </w:rPr>
    </w:lvl>
    <w:lvl w:ilvl="1" w:tplc="5B64A066" w:tentative="1">
      <w:start w:val="1"/>
      <w:numFmt w:val="bullet"/>
      <w:lvlText w:val="•"/>
      <w:lvlJc w:val="left"/>
      <w:pPr>
        <w:tabs>
          <w:tab w:val="num" w:pos="1440"/>
        </w:tabs>
        <w:ind w:left="1440" w:hanging="360"/>
      </w:pPr>
      <w:rPr>
        <w:rFonts w:ascii="Arial" w:hAnsi="Arial" w:hint="default"/>
      </w:rPr>
    </w:lvl>
    <w:lvl w:ilvl="2" w:tplc="F8BE4F2C" w:tentative="1">
      <w:start w:val="1"/>
      <w:numFmt w:val="bullet"/>
      <w:lvlText w:val="•"/>
      <w:lvlJc w:val="left"/>
      <w:pPr>
        <w:tabs>
          <w:tab w:val="num" w:pos="2160"/>
        </w:tabs>
        <w:ind w:left="2160" w:hanging="360"/>
      </w:pPr>
      <w:rPr>
        <w:rFonts w:ascii="Arial" w:hAnsi="Arial" w:hint="default"/>
      </w:rPr>
    </w:lvl>
    <w:lvl w:ilvl="3" w:tplc="D2B63322" w:tentative="1">
      <w:start w:val="1"/>
      <w:numFmt w:val="bullet"/>
      <w:lvlText w:val="•"/>
      <w:lvlJc w:val="left"/>
      <w:pPr>
        <w:tabs>
          <w:tab w:val="num" w:pos="2880"/>
        </w:tabs>
        <w:ind w:left="2880" w:hanging="360"/>
      </w:pPr>
      <w:rPr>
        <w:rFonts w:ascii="Arial" w:hAnsi="Arial" w:hint="default"/>
      </w:rPr>
    </w:lvl>
    <w:lvl w:ilvl="4" w:tplc="1F624D12" w:tentative="1">
      <w:start w:val="1"/>
      <w:numFmt w:val="bullet"/>
      <w:lvlText w:val="•"/>
      <w:lvlJc w:val="left"/>
      <w:pPr>
        <w:tabs>
          <w:tab w:val="num" w:pos="3600"/>
        </w:tabs>
        <w:ind w:left="3600" w:hanging="360"/>
      </w:pPr>
      <w:rPr>
        <w:rFonts w:ascii="Arial" w:hAnsi="Arial" w:hint="default"/>
      </w:rPr>
    </w:lvl>
    <w:lvl w:ilvl="5" w:tplc="043E2A6C" w:tentative="1">
      <w:start w:val="1"/>
      <w:numFmt w:val="bullet"/>
      <w:lvlText w:val="•"/>
      <w:lvlJc w:val="left"/>
      <w:pPr>
        <w:tabs>
          <w:tab w:val="num" w:pos="4320"/>
        </w:tabs>
        <w:ind w:left="4320" w:hanging="360"/>
      </w:pPr>
      <w:rPr>
        <w:rFonts w:ascii="Arial" w:hAnsi="Arial" w:hint="default"/>
      </w:rPr>
    </w:lvl>
    <w:lvl w:ilvl="6" w:tplc="CB565C9E" w:tentative="1">
      <w:start w:val="1"/>
      <w:numFmt w:val="bullet"/>
      <w:lvlText w:val="•"/>
      <w:lvlJc w:val="left"/>
      <w:pPr>
        <w:tabs>
          <w:tab w:val="num" w:pos="5040"/>
        </w:tabs>
        <w:ind w:left="5040" w:hanging="360"/>
      </w:pPr>
      <w:rPr>
        <w:rFonts w:ascii="Arial" w:hAnsi="Arial" w:hint="default"/>
      </w:rPr>
    </w:lvl>
    <w:lvl w:ilvl="7" w:tplc="7CD0CED6" w:tentative="1">
      <w:start w:val="1"/>
      <w:numFmt w:val="bullet"/>
      <w:lvlText w:val="•"/>
      <w:lvlJc w:val="left"/>
      <w:pPr>
        <w:tabs>
          <w:tab w:val="num" w:pos="5760"/>
        </w:tabs>
        <w:ind w:left="5760" w:hanging="360"/>
      </w:pPr>
      <w:rPr>
        <w:rFonts w:ascii="Arial" w:hAnsi="Arial" w:hint="default"/>
      </w:rPr>
    </w:lvl>
    <w:lvl w:ilvl="8" w:tplc="A6521018"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49C3C26"/>
    <w:multiLevelType w:val="hybridMultilevel"/>
    <w:tmpl w:val="6B1A4396"/>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250F7655"/>
    <w:multiLevelType w:val="hybridMultilevel"/>
    <w:tmpl w:val="CE24D02C"/>
    <w:lvl w:ilvl="0" w:tplc="A75AD796">
      <w:start w:val="1"/>
      <w:numFmt w:val="bullet"/>
      <w:lvlText w:val="•"/>
      <w:lvlJc w:val="left"/>
      <w:pPr>
        <w:tabs>
          <w:tab w:val="num" w:pos="720"/>
        </w:tabs>
        <w:ind w:left="720" w:hanging="360"/>
      </w:pPr>
      <w:rPr>
        <w:rFonts w:ascii="Arial" w:hAnsi="Arial" w:hint="default"/>
      </w:rPr>
    </w:lvl>
    <w:lvl w:ilvl="1" w:tplc="210E912E" w:tentative="1">
      <w:start w:val="1"/>
      <w:numFmt w:val="bullet"/>
      <w:lvlText w:val="•"/>
      <w:lvlJc w:val="left"/>
      <w:pPr>
        <w:tabs>
          <w:tab w:val="num" w:pos="1440"/>
        </w:tabs>
        <w:ind w:left="1440" w:hanging="360"/>
      </w:pPr>
      <w:rPr>
        <w:rFonts w:ascii="Arial" w:hAnsi="Arial" w:hint="default"/>
      </w:rPr>
    </w:lvl>
    <w:lvl w:ilvl="2" w:tplc="031EF36E" w:tentative="1">
      <w:start w:val="1"/>
      <w:numFmt w:val="bullet"/>
      <w:lvlText w:val="•"/>
      <w:lvlJc w:val="left"/>
      <w:pPr>
        <w:tabs>
          <w:tab w:val="num" w:pos="2160"/>
        </w:tabs>
        <w:ind w:left="2160" w:hanging="360"/>
      </w:pPr>
      <w:rPr>
        <w:rFonts w:ascii="Arial" w:hAnsi="Arial" w:hint="default"/>
      </w:rPr>
    </w:lvl>
    <w:lvl w:ilvl="3" w:tplc="84B6A002" w:tentative="1">
      <w:start w:val="1"/>
      <w:numFmt w:val="bullet"/>
      <w:lvlText w:val="•"/>
      <w:lvlJc w:val="left"/>
      <w:pPr>
        <w:tabs>
          <w:tab w:val="num" w:pos="2880"/>
        </w:tabs>
        <w:ind w:left="2880" w:hanging="360"/>
      </w:pPr>
      <w:rPr>
        <w:rFonts w:ascii="Arial" w:hAnsi="Arial" w:hint="default"/>
      </w:rPr>
    </w:lvl>
    <w:lvl w:ilvl="4" w:tplc="05EA2906" w:tentative="1">
      <w:start w:val="1"/>
      <w:numFmt w:val="bullet"/>
      <w:lvlText w:val="•"/>
      <w:lvlJc w:val="left"/>
      <w:pPr>
        <w:tabs>
          <w:tab w:val="num" w:pos="3600"/>
        </w:tabs>
        <w:ind w:left="3600" w:hanging="360"/>
      </w:pPr>
      <w:rPr>
        <w:rFonts w:ascii="Arial" w:hAnsi="Arial" w:hint="default"/>
      </w:rPr>
    </w:lvl>
    <w:lvl w:ilvl="5" w:tplc="3F52AACC" w:tentative="1">
      <w:start w:val="1"/>
      <w:numFmt w:val="bullet"/>
      <w:lvlText w:val="•"/>
      <w:lvlJc w:val="left"/>
      <w:pPr>
        <w:tabs>
          <w:tab w:val="num" w:pos="4320"/>
        </w:tabs>
        <w:ind w:left="4320" w:hanging="360"/>
      </w:pPr>
      <w:rPr>
        <w:rFonts w:ascii="Arial" w:hAnsi="Arial" w:hint="default"/>
      </w:rPr>
    </w:lvl>
    <w:lvl w:ilvl="6" w:tplc="DD28F562" w:tentative="1">
      <w:start w:val="1"/>
      <w:numFmt w:val="bullet"/>
      <w:lvlText w:val="•"/>
      <w:lvlJc w:val="left"/>
      <w:pPr>
        <w:tabs>
          <w:tab w:val="num" w:pos="5040"/>
        </w:tabs>
        <w:ind w:left="5040" w:hanging="360"/>
      </w:pPr>
      <w:rPr>
        <w:rFonts w:ascii="Arial" w:hAnsi="Arial" w:hint="default"/>
      </w:rPr>
    </w:lvl>
    <w:lvl w:ilvl="7" w:tplc="3578922C" w:tentative="1">
      <w:start w:val="1"/>
      <w:numFmt w:val="bullet"/>
      <w:lvlText w:val="•"/>
      <w:lvlJc w:val="left"/>
      <w:pPr>
        <w:tabs>
          <w:tab w:val="num" w:pos="5760"/>
        </w:tabs>
        <w:ind w:left="5760" w:hanging="360"/>
      </w:pPr>
      <w:rPr>
        <w:rFonts w:ascii="Arial" w:hAnsi="Arial" w:hint="default"/>
      </w:rPr>
    </w:lvl>
    <w:lvl w:ilvl="8" w:tplc="1EAE7B3A"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60D79C4"/>
    <w:multiLevelType w:val="hybridMultilevel"/>
    <w:tmpl w:val="5FE2BE5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87D0E2B"/>
    <w:multiLevelType w:val="hybridMultilevel"/>
    <w:tmpl w:val="7A489C6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291E26C2"/>
    <w:multiLevelType w:val="hybridMultilevel"/>
    <w:tmpl w:val="178E1CD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2B370D61"/>
    <w:multiLevelType w:val="hybridMultilevel"/>
    <w:tmpl w:val="EF2293D8"/>
    <w:lvl w:ilvl="0" w:tplc="49BE90A2">
      <w:start w:val="1"/>
      <w:numFmt w:val="lowerLetter"/>
      <w:lvlText w:val="%1)"/>
      <w:lvlJc w:val="left"/>
      <w:pPr>
        <w:tabs>
          <w:tab w:val="num" w:pos="720"/>
        </w:tabs>
        <w:ind w:left="720" w:hanging="360"/>
      </w:pPr>
    </w:lvl>
    <w:lvl w:ilvl="1" w:tplc="0464F19E" w:tentative="1">
      <w:start w:val="1"/>
      <w:numFmt w:val="lowerLetter"/>
      <w:lvlText w:val="%2)"/>
      <w:lvlJc w:val="left"/>
      <w:pPr>
        <w:tabs>
          <w:tab w:val="num" w:pos="1440"/>
        </w:tabs>
        <w:ind w:left="1440" w:hanging="360"/>
      </w:pPr>
    </w:lvl>
    <w:lvl w:ilvl="2" w:tplc="E43C4D5A" w:tentative="1">
      <w:start w:val="1"/>
      <w:numFmt w:val="lowerLetter"/>
      <w:lvlText w:val="%3)"/>
      <w:lvlJc w:val="left"/>
      <w:pPr>
        <w:tabs>
          <w:tab w:val="num" w:pos="2160"/>
        </w:tabs>
        <w:ind w:left="2160" w:hanging="360"/>
      </w:pPr>
    </w:lvl>
    <w:lvl w:ilvl="3" w:tplc="0B5C2DB4" w:tentative="1">
      <w:start w:val="1"/>
      <w:numFmt w:val="lowerLetter"/>
      <w:lvlText w:val="%4)"/>
      <w:lvlJc w:val="left"/>
      <w:pPr>
        <w:tabs>
          <w:tab w:val="num" w:pos="2880"/>
        </w:tabs>
        <w:ind w:left="2880" w:hanging="360"/>
      </w:pPr>
    </w:lvl>
    <w:lvl w:ilvl="4" w:tplc="CF963832" w:tentative="1">
      <w:start w:val="1"/>
      <w:numFmt w:val="lowerLetter"/>
      <w:lvlText w:val="%5)"/>
      <w:lvlJc w:val="left"/>
      <w:pPr>
        <w:tabs>
          <w:tab w:val="num" w:pos="3600"/>
        </w:tabs>
        <w:ind w:left="3600" w:hanging="360"/>
      </w:pPr>
    </w:lvl>
    <w:lvl w:ilvl="5" w:tplc="3E4EAA7C" w:tentative="1">
      <w:start w:val="1"/>
      <w:numFmt w:val="lowerLetter"/>
      <w:lvlText w:val="%6)"/>
      <w:lvlJc w:val="left"/>
      <w:pPr>
        <w:tabs>
          <w:tab w:val="num" w:pos="4320"/>
        </w:tabs>
        <w:ind w:left="4320" w:hanging="360"/>
      </w:pPr>
    </w:lvl>
    <w:lvl w:ilvl="6" w:tplc="FDB0D386" w:tentative="1">
      <w:start w:val="1"/>
      <w:numFmt w:val="lowerLetter"/>
      <w:lvlText w:val="%7)"/>
      <w:lvlJc w:val="left"/>
      <w:pPr>
        <w:tabs>
          <w:tab w:val="num" w:pos="5040"/>
        </w:tabs>
        <w:ind w:left="5040" w:hanging="360"/>
      </w:pPr>
    </w:lvl>
    <w:lvl w:ilvl="7" w:tplc="78027EFC" w:tentative="1">
      <w:start w:val="1"/>
      <w:numFmt w:val="lowerLetter"/>
      <w:lvlText w:val="%8)"/>
      <w:lvlJc w:val="left"/>
      <w:pPr>
        <w:tabs>
          <w:tab w:val="num" w:pos="5760"/>
        </w:tabs>
        <w:ind w:left="5760" w:hanging="360"/>
      </w:pPr>
    </w:lvl>
    <w:lvl w:ilvl="8" w:tplc="E8A0EF98" w:tentative="1">
      <w:start w:val="1"/>
      <w:numFmt w:val="lowerLetter"/>
      <w:lvlText w:val="%9)"/>
      <w:lvlJc w:val="left"/>
      <w:pPr>
        <w:tabs>
          <w:tab w:val="num" w:pos="6480"/>
        </w:tabs>
        <w:ind w:left="6480" w:hanging="360"/>
      </w:pPr>
    </w:lvl>
  </w:abstractNum>
  <w:abstractNum w:abstractNumId="16" w15:restartNumberingAfterBreak="0">
    <w:nsid w:val="324133A4"/>
    <w:multiLevelType w:val="hybridMultilevel"/>
    <w:tmpl w:val="9872CFDE"/>
    <w:lvl w:ilvl="0" w:tplc="F990BC78">
      <w:start w:val="1"/>
      <w:numFmt w:val="bullet"/>
      <w:lvlText w:val="•"/>
      <w:lvlJc w:val="left"/>
      <w:pPr>
        <w:tabs>
          <w:tab w:val="num" w:pos="720"/>
        </w:tabs>
        <w:ind w:left="720" w:hanging="360"/>
      </w:pPr>
      <w:rPr>
        <w:rFonts w:ascii="Arial" w:hAnsi="Arial" w:hint="default"/>
      </w:rPr>
    </w:lvl>
    <w:lvl w:ilvl="1" w:tplc="B68C9806" w:tentative="1">
      <w:start w:val="1"/>
      <w:numFmt w:val="bullet"/>
      <w:lvlText w:val="•"/>
      <w:lvlJc w:val="left"/>
      <w:pPr>
        <w:tabs>
          <w:tab w:val="num" w:pos="1440"/>
        </w:tabs>
        <w:ind w:left="1440" w:hanging="360"/>
      </w:pPr>
      <w:rPr>
        <w:rFonts w:ascii="Arial" w:hAnsi="Arial" w:hint="default"/>
      </w:rPr>
    </w:lvl>
    <w:lvl w:ilvl="2" w:tplc="BFC8CFFE" w:tentative="1">
      <w:start w:val="1"/>
      <w:numFmt w:val="bullet"/>
      <w:lvlText w:val="•"/>
      <w:lvlJc w:val="left"/>
      <w:pPr>
        <w:tabs>
          <w:tab w:val="num" w:pos="2160"/>
        </w:tabs>
        <w:ind w:left="2160" w:hanging="360"/>
      </w:pPr>
      <w:rPr>
        <w:rFonts w:ascii="Arial" w:hAnsi="Arial" w:hint="default"/>
      </w:rPr>
    </w:lvl>
    <w:lvl w:ilvl="3" w:tplc="00F4D2F4" w:tentative="1">
      <w:start w:val="1"/>
      <w:numFmt w:val="bullet"/>
      <w:lvlText w:val="•"/>
      <w:lvlJc w:val="left"/>
      <w:pPr>
        <w:tabs>
          <w:tab w:val="num" w:pos="2880"/>
        </w:tabs>
        <w:ind w:left="2880" w:hanging="360"/>
      </w:pPr>
      <w:rPr>
        <w:rFonts w:ascii="Arial" w:hAnsi="Arial" w:hint="default"/>
      </w:rPr>
    </w:lvl>
    <w:lvl w:ilvl="4" w:tplc="7D523A90" w:tentative="1">
      <w:start w:val="1"/>
      <w:numFmt w:val="bullet"/>
      <w:lvlText w:val="•"/>
      <w:lvlJc w:val="left"/>
      <w:pPr>
        <w:tabs>
          <w:tab w:val="num" w:pos="3600"/>
        </w:tabs>
        <w:ind w:left="3600" w:hanging="360"/>
      </w:pPr>
      <w:rPr>
        <w:rFonts w:ascii="Arial" w:hAnsi="Arial" w:hint="default"/>
      </w:rPr>
    </w:lvl>
    <w:lvl w:ilvl="5" w:tplc="11286AF0" w:tentative="1">
      <w:start w:val="1"/>
      <w:numFmt w:val="bullet"/>
      <w:lvlText w:val="•"/>
      <w:lvlJc w:val="left"/>
      <w:pPr>
        <w:tabs>
          <w:tab w:val="num" w:pos="4320"/>
        </w:tabs>
        <w:ind w:left="4320" w:hanging="360"/>
      </w:pPr>
      <w:rPr>
        <w:rFonts w:ascii="Arial" w:hAnsi="Arial" w:hint="default"/>
      </w:rPr>
    </w:lvl>
    <w:lvl w:ilvl="6" w:tplc="0276A536" w:tentative="1">
      <w:start w:val="1"/>
      <w:numFmt w:val="bullet"/>
      <w:lvlText w:val="•"/>
      <w:lvlJc w:val="left"/>
      <w:pPr>
        <w:tabs>
          <w:tab w:val="num" w:pos="5040"/>
        </w:tabs>
        <w:ind w:left="5040" w:hanging="360"/>
      </w:pPr>
      <w:rPr>
        <w:rFonts w:ascii="Arial" w:hAnsi="Arial" w:hint="default"/>
      </w:rPr>
    </w:lvl>
    <w:lvl w:ilvl="7" w:tplc="9708A830" w:tentative="1">
      <w:start w:val="1"/>
      <w:numFmt w:val="bullet"/>
      <w:lvlText w:val="•"/>
      <w:lvlJc w:val="left"/>
      <w:pPr>
        <w:tabs>
          <w:tab w:val="num" w:pos="5760"/>
        </w:tabs>
        <w:ind w:left="5760" w:hanging="360"/>
      </w:pPr>
      <w:rPr>
        <w:rFonts w:ascii="Arial" w:hAnsi="Arial" w:hint="default"/>
      </w:rPr>
    </w:lvl>
    <w:lvl w:ilvl="8" w:tplc="C61004E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457242F"/>
    <w:multiLevelType w:val="hybridMultilevel"/>
    <w:tmpl w:val="BE4ACA9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3926394C"/>
    <w:multiLevelType w:val="hybridMultilevel"/>
    <w:tmpl w:val="A7282C5E"/>
    <w:lvl w:ilvl="0" w:tplc="840083AE">
      <w:start w:val="1"/>
      <w:numFmt w:val="bullet"/>
      <w:lvlText w:val=""/>
      <w:lvlJc w:val="left"/>
      <w:pPr>
        <w:tabs>
          <w:tab w:val="num" w:pos="720"/>
        </w:tabs>
        <w:ind w:left="720" w:hanging="360"/>
      </w:pPr>
      <w:rPr>
        <w:rFonts w:ascii="Wingdings" w:hAnsi="Wingdings" w:hint="default"/>
      </w:rPr>
    </w:lvl>
    <w:lvl w:ilvl="1" w:tplc="2814129C" w:tentative="1">
      <w:start w:val="1"/>
      <w:numFmt w:val="bullet"/>
      <w:lvlText w:val=""/>
      <w:lvlJc w:val="left"/>
      <w:pPr>
        <w:tabs>
          <w:tab w:val="num" w:pos="1440"/>
        </w:tabs>
        <w:ind w:left="1440" w:hanging="360"/>
      </w:pPr>
      <w:rPr>
        <w:rFonts w:ascii="Wingdings" w:hAnsi="Wingdings" w:hint="default"/>
      </w:rPr>
    </w:lvl>
    <w:lvl w:ilvl="2" w:tplc="304A0DD6" w:tentative="1">
      <w:start w:val="1"/>
      <w:numFmt w:val="bullet"/>
      <w:lvlText w:val=""/>
      <w:lvlJc w:val="left"/>
      <w:pPr>
        <w:tabs>
          <w:tab w:val="num" w:pos="2160"/>
        </w:tabs>
        <w:ind w:left="2160" w:hanging="360"/>
      </w:pPr>
      <w:rPr>
        <w:rFonts w:ascii="Wingdings" w:hAnsi="Wingdings" w:hint="default"/>
      </w:rPr>
    </w:lvl>
    <w:lvl w:ilvl="3" w:tplc="11846772" w:tentative="1">
      <w:start w:val="1"/>
      <w:numFmt w:val="bullet"/>
      <w:lvlText w:val=""/>
      <w:lvlJc w:val="left"/>
      <w:pPr>
        <w:tabs>
          <w:tab w:val="num" w:pos="2880"/>
        </w:tabs>
        <w:ind w:left="2880" w:hanging="360"/>
      </w:pPr>
      <w:rPr>
        <w:rFonts w:ascii="Wingdings" w:hAnsi="Wingdings" w:hint="default"/>
      </w:rPr>
    </w:lvl>
    <w:lvl w:ilvl="4" w:tplc="01B85426" w:tentative="1">
      <w:start w:val="1"/>
      <w:numFmt w:val="bullet"/>
      <w:lvlText w:val=""/>
      <w:lvlJc w:val="left"/>
      <w:pPr>
        <w:tabs>
          <w:tab w:val="num" w:pos="3600"/>
        </w:tabs>
        <w:ind w:left="3600" w:hanging="360"/>
      </w:pPr>
      <w:rPr>
        <w:rFonts w:ascii="Wingdings" w:hAnsi="Wingdings" w:hint="default"/>
      </w:rPr>
    </w:lvl>
    <w:lvl w:ilvl="5" w:tplc="B060CEE2" w:tentative="1">
      <w:start w:val="1"/>
      <w:numFmt w:val="bullet"/>
      <w:lvlText w:val=""/>
      <w:lvlJc w:val="left"/>
      <w:pPr>
        <w:tabs>
          <w:tab w:val="num" w:pos="4320"/>
        </w:tabs>
        <w:ind w:left="4320" w:hanging="360"/>
      </w:pPr>
      <w:rPr>
        <w:rFonts w:ascii="Wingdings" w:hAnsi="Wingdings" w:hint="default"/>
      </w:rPr>
    </w:lvl>
    <w:lvl w:ilvl="6" w:tplc="34040E5C" w:tentative="1">
      <w:start w:val="1"/>
      <w:numFmt w:val="bullet"/>
      <w:lvlText w:val=""/>
      <w:lvlJc w:val="left"/>
      <w:pPr>
        <w:tabs>
          <w:tab w:val="num" w:pos="5040"/>
        </w:tabs>
        <w:ind w:left="5040" w:hanging="360"/>
      </w:pPr>
      <w:rPr>
        <w:rFonts w:ascii="Wingdings" w:hAnsi="Wingdings" w:hint="default"/>
      </w:rPr>
    </w:lvl>
    <w:lvl w:ilvl="7" w:tplc="280A86D2" w:tentative="1">
      <w:start w:val="1"/>
      <w:numFmt w:val="bullet"/>
      <w:lvlText w:val=""/>
      <w:lvlJc w:val="left"/>
      <w:pPr>
        <w:tabs>
          <w:tab w:val="num" w:pos="5760"/>
        </w:tabs>
        <w:ind w:left="5760" w:hanging="360"/>
      </w:pPr>
      <w:rPr>
        <w:rFonts w:ascii="Wingdings" w:hAnsi="Wingdings" w:hint="default"/>
      </w:rPr>
    </w:lvl>
    <w:lvl w:ilvl="8" w:tplc="A7F02340"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A173DD2"/>
    <w:multiLevelType w:val="hybridMultilevel"/>
    <w:tmpl w:val="C6B8FAA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3A726608"/>
    <w:multiLevelType w:val="hybridMultilevel"/>
    <w:tmpl w:val="31306A0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3F01378A"/>
    <w:multiLevelType w:val="hybridMultilevel"/>
    <w:tmpl w:val="B5924176"/>
    <w:lvl w:ilvl="0" w:tplc="A9107AEE">
      <w:start w:val="1"/>
      <w:numFmt w:val="bullet"/>
      <w:lvlText w:val=""/>
      <w:lvlJc w:val="left"/>
      <w:pPr>
        <w:tabs>
          <w:tab w:val="num" w:pos="720"/>
        </w:tabs>
        <w:ind w:left="720" w:hanging="360"/>
      </w:pPr>
      <w:rPr>
        <w:rFonts w:ascii="Wingdings" w:hAnsi="Wingdings" w:hint="default"/>
      </w:rPr>
    </w:lvl>
    <w:lvl w:ilvl="1" w:tplc="618CA480" w:tentative="1">
      <w:start w:val="1"/>
      <w:numFmt w:val="bullet"/>
      <w:lvlText w:val=""/>
      <w:lvlJc w:val="left"/>
      <w:pPr>
        <w:tabs>
          <w:tab w:val="num" w:pos="1440"/>
        </w:tabs>
        <w:ind w:left="1440" w:hanging="360"/>
      </w:pPr>
      <w:rPr>
        <w:rFonts w:ascii="Wingdings" w:hAnsi="Wingdings" w:hint="default"/>
      </w:rPr>
    </w:lvl>
    <w:lvl w:ilvl="2" w:tplc="75443EE2" w:tentative="1">
      <w:start w:val="1"/>
      <w:numFmt w:val="bullet"/>
      <w:lvlText w:val=""/>
      <w:lvlJc w:val="left"/>
      <w:pPr>
        <w:tabs>
          <w:tab w:val="num" w:pos="2160"/>
        </w:tabs>
        <w:ind w:left="2160" w:hanging="360"/>
      </w:pPr>
      <w:rPr>
        <w:rFonts w:ascii="Wingdings" w:hAnsi="Wingdings" w:hint="default"/>
      </w:rPr>
    </w:lvl>
    <w:lvl w:ilvl="3" w:tplc="EC6A26AA" w:tentative="1">
      <w:start w:val="1"/>
      <w:numFmt w:val="bullet"/>
      <w:lvlText w:val=""/>
      <w:lvlJc w:val="left"/>
      <w:pPr>
        <w:tabs>
          <w:tab w:val="num" w:pos="2880"/>
        </w:tabs>
        <w:ind w:left="2880" w:hanging="360"/>
      </w:pPr>
      <w:rPr>
        <w:rFonts w:ascii="Wingdings" w:hAnsi="Wingdings" w:hint="default"/>
      </w:rPr>
    </w:lvl>
    <w:lvl w:ilvl="4" w:tplc="CA0CEC46" w:tentative="1">
      <w:start w:val="1"/>
      <w:numFmt w:val="bullet"/>
      <w:lvlText w:val=""/>
      <w:lvlJc w:val="left"/>
      <w:pPr>
        <w:tabs>
          <w:tab w:val="num" w:pos="3600"/>
        </w:tabs>
        <w:ind w:left="3600" w:hanging="360"/>
      </w:pPr>
      <w:rPr>
        <w:rFonts w:ascii="Wingdings" w:hAnsi="Wingdings" w:hint="default"/>
      </w:rPr>
    </w:lvl>
    <w:lvl w:ilvl="5" w:tplc="C7DA7CBA" w:tentative="1">
      <w:start w:val="1"/>
      <w:numFmt w:val="bullet"/>
      <w:lvlText w:val=""/>
      <w:lvlJc w:val="left"/>
      <w:pPr>
        <w:tabs>
          <w:tab w:val="num" w:pos="4320"/>
        </w:tabs>
        <w:ind w:left="4320" w:hanging="360"/>
      </w:pPr>
      <w:rPr>
        <w:rFonts w:ascii="Wingdings" w:hAnsi="Wingdings" w:hint="default"/>
      </w:rPr>
    </w:lvl>
    <w:lvl w:ilvl="6" w:tplc="5596E3EC" w:tentative="1">
      <w:start w:val="1"/>
      <w:numFmt w:val="bullet"/>
      <w:lvlText w:val=""/>
      <w:lvlJc w:val="left"/>
      <w:pPr>
        <w:tabs>
          <w:tab w:val="num" w:pos="5040"/>
        </w:tabs>
        <w:ind w:left="5040" w:hanging="360"/>
      </w:pPr>
      <w:rPr>
        <w:rFonts w:ascii="Wingdings" w:hAnsi="Wingdings" w:hint="default"/>
      </w:rPr>
    </w:lvl>
    <w:lvl w:ilvl="7" w:tplc="4FA4CB6A" w:tentative="1">
      <w:start w:val="1"/>
      <w:numFmt w:val="bullet"/>
      <w:lvlText w:val=""/>
      <w:lvlJc w:val="left"/>
      <w:pPr>
        <w:tabs>
          <w:tab w:val="num" w:pos="5760"/>
        </w:tabs>
        <w:ind w:left="5760" w:hanging="360"/>
      </w:pPr>
      <w:rPr>
        <w:rFonts w:ascii="Wingdings" w:hAnsi="Wingdings" w:hint="default"/>
      </w:rPr>
    </w:lvl>
    <w:lvl w:ilvl="8" w:tplc="2E0625C0"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253359C"/>
    <w:multiLevelType w:val="hybridMultilevel"/>
    <w:tmpl w:val="E6389C0C"/>
    <w:lvl w:ilvl="0" w:tplc="F99A0B68">
      <w:start w:val="1"/>
      <w:numFmt w:val="bullet"/>
      <w:lvlText w:val="•"/>
      <w:lvlJc w:val="left"/>
      <w:pPr>
        <w:tabs>
          <w:tab w:val="num" w:pos="720"/>
        </w:tabs>
        <w:ind w:left="720" w:hanging="360"/>
      </w:pPr>
      <w:rPr>
        <w:rFonts w:ascii="Arial" w:hAnsi="Arial" w:hint="default"/>
      </w:rPr>
    </w:lvl>
    <w:lvl w:ilvl="1" w:tplc="061E0B7C" w:tentative="1">
      <w:start w:val="1"/>
      <w:numFmt w:val="bullet"/>
      <w:lvlText w:val="•"/>
      <w:lvlJc w:val="left"/>
      <w:pPr>
        <w:tabs>
          <w:tab w:val="num" w:pos="1440"/>
        </w:tabs>
        <w:ind w:left="1440" w:hanging="360"/>
      </w:pPr>
      <w:rPr>
        <w:rFonts w:ascii="Arial" w:hAnsi="Arial" w:hint="default"/>
      </w:rPr>
    </w:lvl>
    <w:lvl w:ilvl="2" w:tplc="D9EAA44E" w:tentative="1">
      <w:start w:val="1"/>
      <w:numFmt w:val="bullet"/>
      <w:lvlText w:val="•"/>
      <w:lvlJc w:val="left"/>
      <w:pPr>
        <w:tabs>
          <w:tab w:val="num" w:pos="2160"/>
        </w:tabs>
        <w:ind w:left="2160" w:hanging="360"/>
      </w:pPr>
      <w:rPr>
        <w:rFonts w:ascii="Arial" w:hAnsi="Arial" w:hint="default"/>
      </w:rPr>
    </w:lvl>
    <w:lvl w:ilvl="3" w:tplc="E07CAC28" w:tentative="1">
      <w:start w:val="1"/>
      <w:numFmt w:val="bullet"/>
      <w:lvlText w:val="•"/>
      <w:lvlJc w:val="left"/>
      <w:pPr>
        <w:tabs>
          <w:tab w:val="num" w:pos="2880"/>
        </w:tabs>
        <w:ind w:left="2880" w:hanging="360"/>
      </w:pPr>
      <w:rPr>
        <w:rFonts w:ascii="Arial" w:hAnsi="Arial" w:hint="default"/>
      </w:rPr>
    </w:lvl>
    <w:lvl w:ilvl="4" w:tplc="EAEC0E02" w:tentative="1">
      <w:start w:val="1"/>
      <w:numFmt w:val="bullet"/>
      <w:lvlText w:val="•"/>
      <w:lvlJc w:val="left"/>
      <w:pPr>
        <w:tabs>
          <w:tab w:val="num" w:pos="3600"/>
        </w:tabs>
        <w:ind w:left="3600" w:hanging="360"/>
      </w:pPr>
      <w:rPr>
        <w:rFonts w:ascii="Arial" w:hAnsi="Arial" w:hint="default"/>
      </w:rPr>
    </w:lvl>
    <w:lvl w:ilvl="5" w:tplc="D302838E" w:tentative="1">
      <w:start w:val="1"/>
      <w:numFmt w:val="bullet"/>
      <w:lvlText w:val="•"/>
      <w:lvlJc w:val="left"/>
      <w:pPr>
        <w:tabs>
          <w:tab w:val="num" w:pos="4320"/>
        </w:tabs>
        <w:ind w:left="4320" w:hanging="360"/>
      </w:pPr>
      <w:rPr>
        <w:rFonts w:ascii="Arial" w:hAnsi="Arial" w:hint="default"/>
      </w:rPr>
    </w:lvl>
    <w:lvl w:ilvl="6" w:tplc="69A0B6B8" w:tentative="1">
      <w:start w:val="1"/>
      <w:numFmt w:val="bullet"/>
      <w:lvlText w:val="•"/>
      <w:lvlJc w:val="left"/>
      <w:pPr>
        <w:tabs>
          <w:tab w:val="num" w:pos="5040"/>
        </w:tabs>
        <w:ind w:left="5040" w:hanging="360"/>
      </w:pPr>
      <w:rPr>
        <w:rFonts w:ascii="Arial" w:hAnsi="Arial" w:hint="default"/>
      </w:rPr>
    </w:lvl>
    <w:lvl w:ilvl="7" w:tplc="3F1096B2" w:tentative="1">
      <w:start w:val="1"/>
      <w:numFmt w:val="bullet"/>
      <w:lvlText w:val="•"/>
      <w:lvlJc w:val="left"/>
      <w:pPr>
        <w:tabs>
          <w:tab w:val="num" w:pos="5760"/>
        </w:tabs>
        <w:ind w:left="5760" w:hanging="360"/>
      </w:pPr>
      <w:rPr>
        <w:rFonts w:ascii="Arial" w:hAnsi="Arial" w:hint="default"/>
      </w:rPr>
    </w:lvl>
    <w:lvl w:ilvl="8" w:tplc="B35C4F68"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3CA63A2"/>
    <w:multiLevelType w:val="hybridMultilevel"/>
    <w:tmpl w:val="F96C696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46F15576"/>
    <w:multiLevelType w:val="hybridMultilevel"/>
    <w:tmpl w:val="0512E978"/>
    <w:lvl w:ilvl="0" w:tplc="F10AB97A">
      <w:numFmt w:val="bullet"/>
      <w:lvlText w:val="•"/>
      <w:lvlJc w:val="left"/>
      <w:pPr>
        <w:ind w:left="720" w:hanging="360"/>
      </w:pPr>
      <w:rPr>
        <w:rFonts w:ascii="Calibri" w:eastAsiaTheme="minorHAnsi" w:hAnsi="Calibri" w:cs="Calibr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49370B4C"/>
    <w:multiLevelType w:val="hybridMultilevel"/>
    <w:tmpl w:val="30AC85D2"/>
    <w:lvl w:ilvl="0" w:tplc="2D466220">
      <w:start w:val="1"/>
      <w:numFmt w:val="bullet"/>
      <w:lvlText w:val="o"/>
      <w:lvlJc w:val="left"/>
      <w:pPr>
        <w:tabs>
          <w:tab w:val="num" w:pos="720"/>
        </w:tabs>
        <w:ind w:left="720" w:hanging="360"/>
      </w:pPr>
      <w:rPr>
        <w:rFonts w:ascii="Courier New" w:hAnsi="Courier New" w:hint="default"/>
      </w:rPr>
    </w:lvl>
    <w:lvl w:ilvl="1" w:tplc="EBA6C6BC" w:tentative="1">
      <w:start w:val="1"/>
      <w:numFmt w:val="bullet"/>
      <w:lvlText w:val="o"/>
      <w:lvlJc w:val="left"/>
      <w:pPr>
        <w:tabs>
          <w:tab w:val="num" w:pos="1440"/>
        </w:tabs>
        <w:ind w:left="1440" w:hanging="360"/>
      </w:pPr>
      <w:rPr>
        <w:rFonts w:ascii="Courier New" w:hAnsi="Courier New" w:hint="default"/>
      </w:rPr>
    </w:lvl>
    <w:lvl w:ilvl="2" w:tplc="D4D200DE" w:tentative="1">
      <w:start w:val="1"/>
      <w:numFmt w:val="bullet"/>
      <w:lvlText w:val="o"/>
      <w:lvlJc w:val="left"/>
      <w:pPr>
        <w:tabs>
          <w:tab w:val="num" w:pos="2160"/>
        </w:tabs>
        <w:ind w:left="2160" w:hanging="360"/>
      </w:pPr>
      <w:rPr>
        <w:rFonts w:ascii="Courier New" w:hAnsi="Courier New" w:hint="default"/>
      </w:rPr>
    </w:lvl>
    <w:lvl w:ilvl="3" w:tplc="B2829D58" w:tentative="1">
      <w:start w:val="1"/>
      <w:numFmt w:val="bullet"/>
      <w:lvlText w:val="o"/>
      <w:lvlJc w:val="left"/>
      <w:pPr>
        <w:tabs>
          <w:tab w:val="num" w:pos="2880"/>
        </w:tabs>
        <w:ind w:left="2880" w:hanging="360"/>
      </w:pPr>
      <w:rPr>
        <w:rFonts w:ascii="Courier New" w:hAnsi="Courier New" w:hint="default"/>
      </w:rPr>
    </w:lvl>
    <w:lvl w:ilvl="4" w:tplc="B7E2EDE2" w:tentative="1">
      <w:start w:val="1"/>
      <w:numFmt w:val="bullet"/>
      <w:lvlText w:val="o"/>
      <w:lvlJc w:val="left"/>
      <w:pPr>
        <w:tabs>
          <w:tab w:val="num" w:pos="3600"/>
        </w:tabs>
        <w:ind w:left="3600" w:hanging="360"/>
      </w:pPr>
      <w:rPr>
        <w:rFonts w:ascii="Courier New" w:hAnsi="Courier New" w:hint="default"/>
      </w:rPr>
    </w:lvl>
    <w:lvl w:ilvl="5" w:tplc="802CBA30" w:tentative="1">
      <w:start w:val="1"/>
      <w:numFmt w:val="bullet"/>
      <w:lvlText w:val="o"/>
      <w:lvlJc w:val="left"/>
      <w:pPr>
        <w:tabs>
          <w:tab w:val="num" w:pos="4320"/>
        </w:tabs>
        <w:ind w:left="4320" w:hanging="360"/>
      </w:pPr>
      <w:rPr>
        <w:rFonts w:ascii="Courier New" w:hAnsi="Courier New" w:hint="default"/>
      </w:rPr>
    </w:lvl>
    <w:lvl w:ilvl="6" w:tplc="3208A5C8" w:tentative="1">
      <w:start w:val="1"/>
      <w:numFmt w:val="bullet"/>
      <w:lvlText w:val="o"/>
      <w:lvlJc w:val="left"/>
      <w:pPr>
        <w:tabs>
          <w:tab w:val="num" w:pos="5040"/>
        </w:tabs>
        <w:ind w:left="5040" w:hanging="360"/>
      </w:pPr>
      <w:rPr>
        <w:rFonts w:ascii="Courier New" w:hAnsi="Courier New" w:hint="default"/>
      </w:rPr>
    </w:lvl>
    <w:lvl w:ilvl="7" w:tplc="9DD2276A" w:tentative="1">
      <w:start w:val="1"/>
      <w:numFmt w:val="bullet"/>
      <w:lvlText w:val="o"/>
      <w:lvlJc w:val="left"/>
      <w:pPr>
        <w:tabs>
          <w:tab w:val="num" w:pos="5760"/>
        </w:tabs>
        <w:ind w:left="5760" w:hanging="360"/>
      </w:pPr>
      <w:rPr>
        <w:rFonts w:ascii="Courier New" w:hAnsi="Courier New" w:hint="default"/>
      </w:rPr>
    </w:lvl>
    <w:lvl w:ilvl="8" w:tplc="5B30C5FA" w:tentative="1">
      <w:start w:val="1"/>
      <w:numFmt w:val="bullet"/>
      <w:lvlText w:val="o"/>
      <w:lvlJc w:val="left"/>
      <w:pPr>
        <w:tabs>
          <w:tab w:val="num" w:pos="6480"/>
        </w:tabs>
        <w:ind w:left="6480" w:hanging="360"/>
      </w:pPr>
      <w:rPr>
        <w:rFonts w:ascii="Courier New" w:hAnsi="Courier New" w:hint="default"/>
      </w:rPr>
    </w:lvl>
  </w:abstractNum>
  <w:abstractNum w:abstractNumId="26" w15:restartNumberingAfterBreak="0">
    <w:nsid w:val="49ED5440"/>
    <w:multiLevelType w:val="hybridMultilevel"/>
    <w:tmpl w:val="CEA4EC7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4CC73ECE"/>
    <w:multiLevelType w:val="hybridMultilevel"/>
    <w:tmpl w:val="298C389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520D70C4"/>
    <w:multiLevelType w:val="hybridMultilevel"/>
    <w:tmpl w:val="AC68C20A"/>
    <w:lvl w:ilvl="0" w:tplc="B184C078">
      <w:start w:val="1"/>
      <w:numFmt w:val="bullet"/>
      <w:lvlText w:val="•"/>
      <w:lvlJc w:val="left"/>
      <w:pPr>
        <w:tabs>
          <w:tab w:val="num" w:pos="720"/>
        </w:tabs>
        <w:ind w:left="720" w:hanging="360"/>
      </w:pPr>
      <w:rPr>
        <w:rFonts w:ascii="Arial" w:hAnsi="Arial" w:hint="default"/>
      </w:rPr>
    </w:lvl>
    <w:lvl w:ilvl="1" w:tplc="33DA864A" w:tentative="1">
      <w:start w:val="1"/>
      <w:numFmt w:val="bullet"/>
      <w:lvlText w:val="•"/>
      <w:lvlJc w:val="left"/>
      <w:pPr>
        <w:tabs>
          <w:tab w:val="num" w:pos="1440"/>
        </w:tabs>
        <w:ind w:left="1440" w:hanging="360"/>
      </w:pPr>
      <w:rPr>
        <w:rFonts w:ascii="Arial" w:hAnsi="Arial" w:hint="default"/>
      </w:rPr>
    </w:lvl>
    <w:lvl w:ilvl="2" w:tplc="4E348874" w:tentative="1">
      <w:start w:val="1"/>
      <w:numFmt w:val="bullet"/>
      <w:lvlText w:val="•"/>
      <w:lvlJc w:val="left"/>
      <w:pPr>
        <w:tabs>
          <w:tab w:val="num" w:pos="2160"/>
        </w:tabs>
        <w:ind w:left="2160" w:hanging="360"/>
      </w:pPr>
      <w:rPr>
        <w:rFonts w:ascii="Arial" w:hAnsi="Arial" w:hint="default"/>
      </w:rPr>
    </w:lvl>
    <w:lvl w:ilvl="3" w:tplc="3F62FBCC" w:tentative="1">
      <w:start w:val="1"/>
      <w:numFmt w:val="bullet"/>
      <w:lvlText w:val="•"/>
      <w:lvlJc w:val="left"/>
      <w:pPr>
        <w:tabs>
          <w:tab w:val="num" w:pos="2880"/>
        </w:tabs>
        <w:ind w:left="2880" w:hanging="360"/>
      </w:pPr>
      <w:rPr>
        <w:rFonts w:ascii="Arial" w:hAnsi="Arial" w:hint="default"/>
      </w:rPr>
    </w:lvl>
    <w:lvl w:ilvl="4" w:tplc="5E567B74" w:tentative="1">
      <w:start w:val="1"/>
      <w:numFmt w:val="bullet"/>
      <w:lvlText w:val="•"/>
      <w:lvlJc w:val="left"/>
      <w:pPr>
        <w:tabs>
          <w:tab w:val="num" w:pos="3600"/>
        </w:tabs>
        <w:ind w:left="3600" w:hanging="360"/>
      </w:pPr>
      <w:rPr>
        <w:rFonts w:ascii="Arial" w:hAnsi="Arial" w:hint="default"/>
      </w:rPr>
    </w:lvl>
    <w:lvl w:ilvl="5" w:tplc="A6FA7998" w:tentative="1">
      <w:start w:val="1"/>
      <w:numFmt w:val="bullet"/>
      <w:lvlText w:val="•"/>
      <w:lvlJc w:val="left"/>
      <w:pPr>
        <w:tabs>
          <w:tab w:val="num" w:pos="4320"/>
        </w:tabs>
        <w:ind w:left="4320" w:hanging="360"/>
      </w:pPr>
      <w:rPr>
        <w:rFonts w:ascii="Arial" w:hAnsi="Arial" w:hint="default"/>
      </w:rPr>
    </w:lvl>
    <w:lvl w:ilvl="6" w:tplc="423C4328" w:tentative="1">
      <w:start w:val="1"/>
      <w:numFmt w:val="bullet"/>
      <w:lvlText w:val="•"/>
      <w:lvlJc w:val="left"/>
      <w:pPr>
        <w:tabs>
          <w:tab w:val="num" w:pos="5040"/>
        </w:tabs>
        <w:ind w:left="5040" w:hanging="360"/>
      </w:pPr>
      <w:rPr>
        <w:rFonts w:ascii="Arial" w:hAnsi="Arial" w:hint="default"/>
      </w:rPr>
    </w:lvl>
    <w:lvl w:ilvl="7" w:tplc="A2EA79C6" w:tentative="1">
      <w:start w:val="1"/>
      <w:numFmt w:val="bullet"/>
      <w:lvlText w:val="•"/>
      <w:lvlJc w:val="left"/>
      <w:pPr>
        <w:tabs>
          <w:tab w:val="num" w:pos="5760"/>
        </w:tabs>
        <w:ind w:left="5760" w:hanging="360"/>
      </w:pPr>
      <w:rPr>
        <w:rFonts w:ascii="Arial" w:hAnsi="Arial" w:hint="default"/>
      </w:rPr>
    </w:lvl>
    <w:lvl w:ilvl="8" w:tplc="39049E76"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6037E49"/>
    <w:multiLevelType w:val="hybridMultilevel"/>
    <w:tmpl w:val="1E78503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5AB22A1C"/>
    <w:multiLevelType w:val="hybridMultilevel"/>
    <w:tmpl w:val="AAFAED78"/>
    <w:lvl w:ilvl="0" w:tplc="0416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655369F6"/>
    <w:multiLevelType w:val="hybridMultilevel"/>
    <w:tmpl w:val="C6A65D48"/>
    <w:lvl w:ilvl="0" w:tplc="08A64C34">
      <w:start w:val="1"/>
      <w:numFmt w:val="bullet"/>
      <w:lvlText w:val="•"/>
      <w:lvlJc w:val="left"/>
      <w:pPr>
        <w:tabs>
          <w:tab w:val="num" w:pos="720"/>
        </w:tabs>
        <w:ind w:left="720" w:hanging="360"/>
      </w:pPr>
      <w:rPr>
        <w:rFonts w:ascii="Arial" w:hAnsi="Arial" w:hint="default"/>
      </w:rPr>
    </w:lvl>
    <w:lvl w:ilvl="1" w:tplc="C4403C4C" w:tentative="1">
      <w:start w:val="1"/>
      <w:numFmt w:val="bullet"/>
      <w:lvlText w:val="•"/>
      <w:lvlJc w:val="left"/>
      <w:pPr>
        <w:tabs>
          <w:tab w:val="num" w:pos="1440"/>
        </w:tabs>
        <w:ind w:left="1440" w:hanging="360"/>
      </w:pPr>
      <w:rPr>
        <w:rFonts w:ascii="Arial" w:hAnsi="Arial" w:hint="default"/>
      </w:rPr>
    </w:lvl>
    <w:lvl w:ilvl="2" w:tplc="7B9A317C" w:tentative="1">
      <w:start w:val="1"/>
      <w:numFmt w:val="bullet"/>
      <w:lvlText w:val="•"/>
      <w:lvlJc w:val="left"/>
      <w:pPr>
        <w:tabs>
          <w:tab w:val="num" w:pos="2160"/>
        </w:tabs>
        <w:ind w:left="2160" w:hanging="360"/>
      </w:pPr>
      <w:rPr>
        <w:rFonts w:ascii="Arial" w:hAnsi="Arial" w:hint="default"/>
      </w:rPr>
    </w:lvl>
    <w:lvl w:ilvl="3" w:tplc="E34690C4" w:tentative="1">
      <w:start w:val="1"/>
      <w:numFmt w:val="bullet"/>
      <w:lvlText w:val="•"/>
      <w:lvlJc w:val="left"/>
      <w:pPr>
        <w:tabs>
          <w:tab w:val="num" w:pos="2880"/>
        </w:tabs>
        <w:ind w:left="2880" w:hanging="360"/>
      </w:pPr>
      <w:rPr>
        <w:rFonts w:ascii="Arial" w:hAnsi="Arial" w:hint="default"/>
      </w:rPr>
    </w:lvl>
    <w:lvl w:ilvl="4" w:tplc="2026BAE4" w:tentative="1">
      <w:start w:val="1"/>
      <w:numFmt w:val="bullet"/>
      <w:lvlText w:val="•"/>
      <w:lvlJc w:val="left"/>
      <w:pPr>
        <w:tabs>
          <w:tab w:val="num" w:pos="3600"/>
        </w:tabs>
        <w:ind w:left="3600" w:hanging="360"/>
      </w:pPr>
      <w:rPr>
        <w:rFonts w:ascii="Arial" w:hAnsi="Arial" w:hint="default"/>
      </w:rPr>
    </w:lvl>
    <w:lvl w:ilvl="5" w:tplc="6778EB00" w:tentative="1">
      <w:start w:val="1"/>
      <w:numFmt w:val="bullet"/>
      <w:lvlText w:val="•"/>
      <w:lvlJc w:val="left"/>
      <w:pPr>
        <w:tabs>
          <w:tab w:val="num" w:pos="4320"/>
        </w:tabs>
        <w:ind w:left="4320" w:hanging="360"/>
      </w:pPr>
      <w:rPr>
        <w:rFonts w:ascii="Arial" w:hAnsi="Arial" w:hint="default"/>
      </w:rPr>
    </w:lvl>
    <w:lvl w:ilvl="6" w:tplc="EF8EC7BE" w:tentative="1">
      <w:start w:val="1"/>
      <w:numFmt w:val="bullet"/>
      <w:lvlText w:val="•"/>
      <w:lvlJc w:val="left"/>
      <w:pPr>
        <w:tabs>
          <w:tab w:val="num" w:pos="5040"/>
        </w:tabs>
        <w:ind w:left="5040" w:hanging="360"/>
      </w:pPr>
      <w:rPr>
        <w:rFonts w:ascii="Arial" w:hAnsi="Arial" w:hint="default"/>
      </w:rPr>
    </w:lvl>
    <w:lvl w:ilvl="7" w:tplc="4F5E25D6" w:tentative="1">
      <w:start w:val="1"/>
      <w:numFmt w:val="bullet"/>
      <w:lvlText w:val="•"/>
      <w:lvlJc w:val="left"/>
      <w:pPr>
        <w:tabs>
          <w:tab w:val="num" w:pos="5760"/>
        </w:tabs>
        <w:ind w:left="5760" w:hanging="360"/>
      </w:pPr>
      <w:rPr>
        <w:rFonts w:ascii="Arial" w:hAnsi="Arial" w:hint="default"/>
      </w:rPr>
    </w:lvl>
    <w:lvl w:ilvl="8" w:tplc="C51C479A"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823550F"/>
    <w:multiLevelType w:val="hybridMultilevel"/>
    <w:tmpl w:val="BA664EB2"/>
    <w:lvl w:ilvl="0" w:tplc="5AAA966A">
      <w:start w:val="1"/>
      <w:numFmt w:val="bullet"/>
      <w:lvlText w:val=""/>
      <w:lvlJc w:val="left"/>
      <w:pPr>
        <w:tabs>
          <w:tab w:val="num" w:pos="720"/>
        </w:tabs>
        <w:ind w:left="720" w:hanging="360"/>
      </w:pPr>
      <w:rPr>
        <w:rFonts w:ascii="Wingdings" w:hAnsi="Wingdings" w:hint="default"/>
      </w:rPr>
    </w:lvl>
    <w:lvl w:ilvl="1" w:tplc="06C2A244" w:tentative="1">
      <w:start w:val="1"/>
      <w:numFmt w:val="bullet"/>
      <w:lvlText w:val=""/>
      <w:lvlJc w:val="left"/>
      <w:pPr>
        <w:tabs>
          <w:tab w:val="num" w:pos="1440"/>
        </w:tabs>
        <w:ind w:left="1440" w:hanging="360"/>
      </w:pPr>
      <w:rPr>
        <w:rFonts w:ascii="Wingdings" w:hAnsi="Wingdings" w:hint="default"/>
      </w:rPr>
    </w:lvl>
    <w:lvl w:ilvl="2" w:tplc="816A6084" w:tentative="1">
      <w:start w:val="1"/>
      <w:numFmt w:val="bullet"/>
      <w:lvlText w:val=""/>
      <w:lvlJc w:val="left"/>
      <w:pPr>
        <w:tabs>
          <w:tab w:val="num" w:pos="2160"/>
        </w:tabs>
        <w:ind w:left="2160" w:hanging="360"/>
      </w:pPr>
      <w:rPr>
        <w:rFonts w:ascii="Wingdings" w:hAnsi="Wingdings" w:hint="default"/>
      </w:rPr>
    </w:lvl>
    <w:lvl w:ilvl="3" w:tplc="1F64920E" w:tentative="1">
      <w:start w:val="1"/>
      <w:numFmt w:val="bullet"/>
      <w:lvlText w:val=""/>
      <w:lvlJc w:val="left"/>
      <w:pPr>
        <w:tabs>
          <w:tab w:val="num" w:pos="2880"/>
        </w:tabs>
        <w:ind w:left="2880" w:hanging="360"/>
      </w:pPr>
      <w:rPr>
        <w:rFonts w:ascii="Wingdings" w:hAnsi="Wingdings" w:hint="default"/>
      </w:rPr>
    </w:lvl>
    <w:lvl w:ilvl="4" w:tplc="9A04F02A" w:tentative="1">
      <w:start w:val="1"/>
      <w:numFmt w:val="bullet"/>
      <w:lvlText w:val=""/>
      <w:lvlJc w:val="left"/>
      <w:pPr>
        <w:tabs>
          <w:tab w:val="num" w:pos="3600"/>
        </w:tabs>
        <w:ind w:left="3600" w:hanging="360"/>
      </w:pPr>
      <w:rPr>
        <w:rFonts w:ascii="Wingdings" w:hAnsi="Wingdings" w:hint="default"/>
      </w:rPr>
    </w:lvl>
    <w:lvl w:ilvl="5" w:tplc="1B3E5E6C" w:tentative="1">
      <w:start w:val="1"/>
      <w:numFmt w:val="bullet"/>
      <w:lvlText w:val=""/>
      <w:lvlJc w:val="left"/>
      <w:pPr>
        <w:tabs>
          <w:tab w:val="num" w:pos="4320"/>
        </w:tabs>
        <w:ind w:left="4320" w:hanging="360"/>
      </w:pPr>
      <w:rPr>
        <w:rFonts w:ascii="Wingdings" w:hAnsi="Wingdings" w:hint="default"/>
      </w:rPr>
    </w:lvl>
    <w:lvl w:ilvl="6" w:tplc="C422E62E" w:tentative="1">
      <w:start w:val="1"/>
      <w:numFmt w:val="bullet"/>
      <w:lvlText w:val=""/>
      <w:lvlJc w:val="left"/>
      <w:pPr>
        <w:tabs>
          <w:tab w:val="num" w:pos="5040"/>
        </w:tabs>
        <w:ind w:left="5040" w:hanging="360"/>
      </w:pPr>
      <w:rPr>
        <w:rFonts w:ascii="Wingdings" w:hAnsi="Wingdings" w:hint="default"/>
      </w:rPr>
    </w:lvl>
    <w:lvl w:ilvl="7" w:tplc="F62C8F3A" w:tentative="1">
      <w:start w:val="1"/>
      <w:numFmt w:val="bullet"/>
      <w:lvlText w:val=""/>
      <w:lvlJc w:val="left"/>
      <w:pPr>
        <w:tabs>
          <w:tab w:val="num" w:pos="5760"/>
        </w:tabs>
        <w:ind w:left="5760" w:hanging="360"/>
      </w:pPr>
      <w:rPr>
        <w:rFonts w:ascii="Wingdings" w:hAnsi="Wingdings" w:hint="default"/>
      </w:rPr>
    </w:lvl>
    <w:lvl w:ilvl="8" w:tplc="2334E53A"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91D40DC"/>
    <w:multiLevelType w:val="hybridMultilevel"/>
    <w:tmpl w:val="D3FE78A0"/>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6CD57087"/>
    <w:multiLevelType w:val="hybridMultilevel"/>
    <w:tmpl w:val="53D208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6D9B29B3"/>
    <w:multiLevelType w:val="hybridMultilevel"/>
    <w:tmpl w:val="FEA6EE7A"/>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706D4427"/>
    <w:multiLevelType w:val="hybridMultilevel"/>
    <w:tmpl w:val="97C04B4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77500D2C"/>
    <w:multiLevelType w:val="hybridMultilevel"/>
    <w:tmpl w:val="085E425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7EB53D03"/>
    <w:multiLevelType w:val="hybridMultilevel"/>
    <w:tmpl w:val="AEDE2556"/>
    <w:lvl w:ilvl="0" w:tplc="98AEC55E">
      <w:start w:val="1"/>
      <w:numFmt w:val="bullet"/>
      <w:lvlText w:val="•"/>
      <w:lvlJc w:val="left"/>
      <w:pPr>
        <w:tabs>
          <w:tab w:val="num" w:pos="720"/>
        </w:tabs>
        <w:ind w:left="720" w:hanging="360"/>
      </w:pPr>
      <w:rPr>
        <w:rFonts w:ascii="Arial" w:hAnsi="Arial" w:hint="default"/>
      </w:rPr>
    </w:lvl>
    <w:lvl w:ilvl="1" w:tplc="5A54CD8C">
      <w:numFmt w:val="bullet"/>
      <w:lvlText w:val=""/>
      <w:lvlJc w:val="left"/>
      <w:pPr>
        <w:tabs>
          <w:tab w:val="num" w:pos="1440"/>
        </w:tabs>
        <w:ind w:left="1440" w:hanging="360"/>
      </w:pPr>
      <w:rPr>
        <w:rFonts w:ascii="Wingdings" w:hAnsi="Wingdings" w:hint="default"/>
      </w:rPr>
    </w:lvl>
    <w:lvl w:ilvl="2" w:tplc="025CBAF2" w:tentative="1">
      <w:start w:val="1"/>
      <w:numFmt w:val="bullet"/>
      <w:lvlText w:val="•"/>
      <w:lvlJc w:val="left"/>
      <w:pPr>
        <w:tabs>
          <w:tab w:val="num" w:pos="2160"/>
        </w:tabs>
        <w:ind w:left="2160" w:hanging="360"/>
      </w:pPr>
      <w:rPr>
        <w:rFonts w:ascii="Arial" w:hAnsi="Arial" w:hint="default"/>
      </w:rPr>
    </w:lvl>
    <w:lvl w:ilvl="3" w:tplc="6798CBC8" w:tentative="1">
      <w:start w:val="1"/>
      <w:numFmt w:val="bullet"/>
      <w:lvlText w:val="•"/>
      <w:lvlJc w:val="left"/>
      <w:pPr>
        <w:tabs>
          <w:tab w:val="num" w:pos="2880"/>
        </w:tabs>
        <w:ind w:left="2880" w:hanging="360"/>
      </w:pPr>
      <w:rPr>
        <w:rFonts w:ascii="Arial" w:hAnsi="Arial" w:hint="default"/>
      </w:rPr>
    </w:lvl>
    <w:lvl w:ilvl="4" w:tplc="51B8935C" w:tentative="1">
      <w:start w:val="1"/>
      <w:numFmt w:val="bullet"/>
      <w:lvlText w:val="•"/>
      <w:lvlJc w:val="left"/>
      <w:pPr>
        <w:tabs>
          <w:tab w:val="num" w:pos="3600"/>
        </w:tabs>
        <w:ind w:left="3600" w:hanging="360"/>
      </w:pPr>
      <w:rPr>
        <w:rFonts w:ascii="Arial" w:hAnsi="Arial" w:hint="default"/>
      </w:rPr>
    </w:lvl>
    <w:lvl w:ilvl="5" w:tplc="DB9C9910" w:tentative="1">
      <w:start w:val="1"/>
      <w:numFmt w:val="bullet"/>
      <w:lvlText w:val="•"/>
      <w:lvlJc w:val="left"/>
      <w:pPr>
        <w:tabs>
          <w:tab w:val="num" w:pos="4320"/>
        </w:tabs>
        <w:ind w:left="4320" w:hanging="360"/>
      </w:pPr>
      <w:rPr>
        <w:rFonts w:ascii="Arial" w:hAnsi="Arial" w:hint="default"/>
      </w:rPr>
    </w:lvl>
    <w:lvl w:ilvl="6" w:tplc="9C82917A" w:tentative="1">
      <w:start w:val="1"/>
      <w:numFmt w:val="bullet"/>
      <w:lvlText w:val="•"/>
      <w:lvlJc w:val="left"/>
      <w:pPr>
        <w:tabs>
          <w:tab w:val="num" w:pos="5040"/>
        </w:tabs>
        <w:ind w:left="5040" w:hanging="360"/>
      </w:pPr>
      <w:rPr>
        <w:rFonts w:ascii="Arial" w:hAnsi="Arial" w:hint="default"/>
      </w:rPr>
    </w:lvl>
    <w:lvl w:ilvl="7" w:tplc="A0F685EE" w:tentative="1">
      <w:start w:val="1"/>
      <w:numFmt w:val="bullet"/>
      <w:lvlText w:val="•"/>
      <w:lvlJc w:val="left"/>
      <w:pPr>
        <w:tabs>
          <w:tab w:val="num" w:pos="5760"/>
        </w:tabs>
        <w:ind w:left="5760" w:hanging="360"/>
      </w:pPr>
      <w:rPr>
        <w:rFonts w:ascii="Arial" w:hAnsi="Arial" w:hint="default"/>
      </w:rPr>
    </w:lvl>
    <w:lvl w:ilvl="8" w:tplc="9D98609E" w:tentative="1">
      <w:start w:val="1"/>
      <w:numFmt w:val="bullet"/>
      <w:lvlText w:val="•"/>
      <w:lvlJc w:val="left"/>
      <w:pPr>
        <w:tabs>
          <w:tab w:val="num" w:pos="6480"/>
        </w:tabs>
        <w:ind w:left="6480" w:hanging="360"/>
      </w:pPr>
      <w:rPr>
        <w:rFonts w:ascii="Arial" w:hAnsi="Arial" w:hint="default"/>
      </w:rPr>
    </w:lvl>
  </w:abstractNum>
  <w:num w:numId="1" w16cid:durableId="1768428528">
    <w:abstractNumId w:val="28"/>
  </w:num>
  <w:num w:numId="2" w16cid:durableId="1413046850">
    <w:abstractNumId w:val="7"/>
  </w:num>
  <w:num w:numId="3" w16cid:durableId="920604214">
    <w:abstractNumId w:val="15"/>
  </w:num>
  <w:num w:numId="4" w16cid:durableId="1364016311">
    <w:abstractNumId w:val="11"/>
  </w:num>
  <w:num w:numId="5" w16cid:durableId="109281127">
    <w:abstractNumId w:val="18"/>
  </w:num>
  <w:num w:numId="6" w16cid:durableId="181747790">
    <w:abstractNumId w:val="16"/>
  </w:num>
  <w:num w:numId="7" w16cid:durableId="1023164809">
    <w:abstractNumId w:val="25"/>
  </w:num>
  <w:num w:numId="8" w16cid:durableId="1707021856">
    <w:abstractNumId w:val="8"/>
  </w:num>
  <w:num w:numId="9" w16cid:durableId="73170747">
    <w:abstractNumId w:val="32"/>
  </w:num>
  <w:num w:numId="10" w16cid:durableId="241913541">
    <w:abstractNumId w:val="21"/>
  </w:num>
  <w:num w:numId="11" w16cid:durableId="282349214">
    <w:abstractNumId w:val="5"/>
  </w:num>
  <w:num w:numId="12" w16cid:durableId="1660693887">
    <w:abstractNumId w:val="14"/>
  </w:num>
  <w:num w:numId="13" w16cid:durableId="1997227263">
    <w:abstractNumId w:val="19"/>
  </w:num>
  <w:num w:numId="14" w16cid:durableId="471826426">
    <w:abstractNumId w:val="0"/>
  </w:num>
  <w:num w:numId="15" w16cid:durableId="1084255861">
    <w:abstractNumId w:val="30"/>
  </w:num>
  <w:num w:numId="16" w16cid:durableId="235213901">
    <w:abstractNumId w:val="6"/>
  </w:num>
  <w:num w:numId="17" w16cid:durableId="1556623112">
    <w:abstractNumId w:val="37"/>
  </w:num>
  <w:num w:numId="18" w16cid:durableId="1239972771">
    <w:abstractNumId w:val="31"/>
  </w:num>
  <w:num w:numId="19" w16cid:durableId="666901616">
    <w:abstractNumId w:val="20"/>
  </w:num>
  <w:num w:numId="20" w16cid:durableId="882716522">
    <w:abstractNumId w:val="1"/>
  </w:num>
  <w:num w:numId="21" w16cid:durableId="578058874">
    <w:abstractNumId w:val="34"/>
  </w:num>
  <w:num w:numId="22" w16cid:durableId="1735540429">
    <w:abstractNumId w:val="4"/>
  </w:num>
  <w:num w:numId="23" w16cid:durableId="1495753719">
    <w:abstractNumId w:val="27"/>
  </w:num>
  <w:num w:numId="24" w16cid:durableId="784619468">
    <w:abstractNumId w:val="36"/>
  </w:num>
  <w:num w:numId="25" w16cid:durableId="2090887684">
    <w:abstractNumId w:val="35"/>
  </w:num>
  <w:num w:numId="26" w16cid:durableId="920256649">
    <w:abstractNumId w:val="38"/>
  </w:num>
  <w:num w:numId="27" w16cid:durableId="1496647714">
    <w:abstractNumId w:val="23"/>
  </w:num>
  <w:num w:numId="28" w16cid:durableId="1008485978">
    <w:abstractNumId w:val="17"/>
  </w:num>
  <w:num w:numId="29" w16cid:durableId="1066026851">
    <w:abstractNumId w:val="3"/>
  </w:num>
  <w:num w:numId="30" w16cid:durableId="361590751">
    <w:abstractNumId w:val="2"/>
  </w:num>
  <w:num w:numId="31" w16cid:durableId="1021324123">
    <w:abstractNumId w:val="9"/>
  </w:num>
  <w:num w:numId="32" w16cid:durableId="2002151760">
    <w:abstractNumId w:val="22"/>
  </w:num>
  <w:num w:numId="33" w16cid:durableId="2010599373">
    <w:abstractNumId w:val="10"/>
  </w:num>
  <w:num w:numId="34" w16cid:durableId="705132490">
    <w:abstractNumId w:val="26"/>
  </w:num>
  <w:num w:numId="35" w16cid:durableId="360058334">
    <w:abstractNumId w:val="12"/>
  </w:num>
  <w:num w:numId="36" w16cid:durableId="1466197783">
    <w:abstractNumId w:val="13"/>
  </w:num>
  <w:num w:numId="37" w16cid:durableId="753355566">
    <w:abstractNumId w:val="29"/>
  </w:num>
  <w:num w:numId="38" w16cid:durableId="1340277745">
    <w:abstractNumId w:val="24"/>
  </w:num>
  <w:num w:numId="39" w16cid:durableId="1160652220">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3599"/>
    <w:rsid w:val="0000105C"/>
    <w:rsid w:val="0000236F"/>
    <w:rsid w:val="00006777"/>
    <w:rsid w:val="00011DA4"/>
    <w:rsid w:val="000127B0"/>
    <w:rsid w:val="00016322"/>
    <w:rsid w:val="00026A5A"/>
    <w:rsid w:val="00031A68"/>
    <w:rsid w:val="0003379A"/>
    <w:rsid w:val="00043324"/>
    <w:rsid w:val="000471F7"/>
    <w:rsid w:val="0005080D"/>
    <w:rsid w:val="000542B0"/>
    <w:rsid w:val="000607D0"/>
    <w:rsid w:val="00061E04"/>
    <w:rsid w:val="00064AB2"/>
    <w:rsid w:val="00065CBF"/>
    <w:rsid w:val="0007106F"/>
    <w:rsid w:val="00080643"/>
    <w:rsid w:val="00081AD1"/>
    <w:rsid w:val="00093650"/>
    <w:rsid w:val="000948D0"/>
    <w:rsid w:val="000A141E"/>
    <w:rsid w:val="000A2101"/>
    <w:rsid w:val="000A2A4F"/>
    <w:rsid w:val="000B706E"/>
    <w:rsid w:val="000B7E52"/>
    <w:rsid w:val="000C0385"/>
    <w:rsid w:val="000D442B"/>
    <w:rsid w:val="000D709B"/>
    <w:rsid w:val="000D7A70"/>
    <w:rsid w:val="000E4C24"/>
    <w:rsid w:val="0010067A"/>
    <w:rsid w:val="001011EE"/>
    <w:rsid w:val="001017B7"/>
    <w:rsid w:val="00104184"/>
    <w:rsid w:val="00106D0B"/>
    <w:rsid w:val="00112748"/>
    <w:rsid w:val="00113EA4"/>
    <w:rsid w:val="0011474F"/>
    <w:rsid w:val="00115BC8"/>
    <w:rsid w:val="0011730F"/>
    <w:rsid w:val="00130DC9"/>
    <w:rsid w:val="00131021"/>
    <w:rsid w:val="00134321"/>
    <w:rsid w:val="0013471B"/>
    <w:rsid w:val="00134FE1"/>
    <w:rsid w:val="0013624B"/>
    <w:rsid w:val="00136DD1"/>
    <w:rsid w:val="00141524"/>
    <w:rsid w:val="00141982"/>
    <w:rsid w:val="0014440E"/>
    <w:rsid w:val="001500A8"/>
    <w:rsid w:val="00151A7C"/>
    <w:rsid w:val="00153AB9"/>
    <w:rsid w:val="001639D0"/>
    <w:rsid w:val="0016511C"/>
    <w:rsid w:val="00165B06"/>
    <w:rsid w:val="001731A2"/>
    <w:rsid w:val="0018192C"/>
    <w:rsid w:val="00193FF1"/>
    <w:rsid w:val="00195CF2"/>
    <w:rsid w:val="001967F5"/>
    <w:rsid w:val="00197200"/>
    <w:rsid w:val="001A36A5"/>
    <w:rsid w:val="001A7DE3"/>
    <w:rsid w:val="001B0925"/>
    <w:rsid w:val="001C1776"/>
    <w:rsid w:val="001D1D17"/>
    <w:rsid w:val="001D39F5"/>
    <w:rsid w:val="001D45D9"/>
    <w:rsid w:val="001E3C53"/>
    <w:rsid w:val="001F5D2D"/>
    <w:rsid w:val="002039FC"/>
    <w:rsid w:val="00206696"/>
    <w:rsid w:val="002110C1"/>
    <w:rsid w:val="002116C4"/>
    <w:rsid w:val="00213CB1"/>
    <w:rsid w:val="0021546A"/>
    <w:rsid w:val="00217341"/>
    <w:rsid w:val="002173F3"/>
    <w:rsid w:val="00220282"/>
    <w:rsid w:val="00225677"/>
    <w:rsid w:val="00226484"/>
    <w:rsid w:val="00233599"/>
    <w:rsid w:val="00236344"/>
    <w:rsid w:val="00242F7C"/>
    <w:rsid w:val="002509CC"/>
    <w:rsid w:val="002541B5"/>
    <w:rsid w:val="002552F5"/>
    <w:rsid w:val="0025598F"/>
    <w:rsid w:val="00256D3F"/>
    <w:rsid w:val="00260709"/>
    <w:rsid w:val="00263301"/>
    <w:rsid w:val="00270DDF"/>
    <w:rsid w:val="0027397F"/>
    <w:rsid w:val="00273C2F"/>
    <w:rsid w:val="002753F1"/>
    <w:rsid w:val="0028655A"/>
    <w:rsid w:val="00291053"/>
    <w:rsid w:val="00294E04"/>
    <w:rsid w:val="002A66CA"/>
    <w:rsid w:val="002C7DEA"/>
    <w:rsid w:val="002D0961"/>
    <w:rsid w:val="002D7614"/>
    <w:rsid w:val="002D7A43"/>
    <w:rsid w:val="002E5F1C"/>
    <w:rsid w:val="002F5462"/>
    <w:rsid w:val="002F5702"/>
    <w:rsid w:val="00313A93"/>
    <w:rsid w:val="00314C65"/>
    <w:rsid w:val="00320DB6"/>
    <w:rsid w:val="00322507"/>
    <w:rsid w:val="00325F4C"/>
    <w:rsid w:val="00327FE0"/>
    <w:rsid w:val="003347EA"/>
    <w:rsid w:val="00335944"/>
    <w:rsid w:val="00336ABA"/>
    <w:rsid w:val="003375CC"/>
    <w:rsid w:val="00343266"/>
    <w:rsid w:val="003548DB"/>
    <w:rsid w:val="00357C94"/>
    <w:rsid w:val="00360111"/>
    <w:rsid w:val="00361E68"/>
    <w:rsid w:val="00363610"/>
    <w:rsid w:val="00367430"/>
    <w:rsid w:val="003743E8"/>
    <w:rsid w:val="00381898"/>
    <w:rsid w:val="003849FD"/>
    <w:rsid w:val="00394653"/>
    <w:rsid w:val="00395583"/>
    <w:rsid w:val="00396226"/>
    <w:rsid w:val="003A14EF"/>
    <w:rsid w:val="003A2291"/>
    <w:rsid w:val="003A2E1C"/>
    <w:rsid w:val="003A5090"/>
    <w:rsid w:val="003A7FCE"/>
    <w:rsid w:val="003B4E71"/>
    <w:rsid w:val="003C2091"/>
    <w:rsid w:val="003D20CD"/>
    <w:rsid w:val="003D5882"/>
    <w:rsid w:val="003D6839"/>
    <w:rsid w:val="003E13BC"/>
    <w:rsid w:val="003E45C5"/>
    <w:rsid w:val="003F6E3D"/>
    <w:rsid w:val="004160A6"/>
    <w:rsid w:val="00420904"/>
    <w:rsid w:val="00420B39"/>
    <w:rsid w:val="00421D2F"/>
    <w:rsid w:val="004244AA"/>
    <w:rsid w:val="00424B23"/>
    <w:rsid w:val="004409A1"/>
    <w:rsid w:val="00445280"/>
    <w:rsid w:val="00451C32"/>
    <w:rsid w:val="004536B2"/>
    <w:rsid w:val="00454F82"/>
    <w:rsid w:val="004611EF"/>
    <w:rsid w:val="004645A2"/>
    <w:rsid w:val="004646A0"/>
    <w:rsid w:val="004720B7"/>
    <w:rsid w:val="00483584"/>
    <w:rsid w:val="00485D32"/>
    <w:rsid w:val="00486634"/>
    <w:rsid w:val="00487E0F"/>
    <w:rsid w:val="00494ADA"/>
    <w:rsid w:val="004A0FB4"/>
    <w:rsid w:val="004A4700"/>
    <w:rsid w:val="004A53A6"/>
    <w:rsid w:val="004B02BA"/>
    <w:rsid w:val="004B2BA4"/>
    <w:rsid w:val="004C01DD"/>
    <w:rsid w:val="004D1E31"/>
    <w:rsid w:val="004D232D"/>
    <w:rsid w:val="004D2477"/>
    <w:rsid w:val="004D37C5"/>
    <w:rsid w:val="004D3C51"/>
    <w:rsid w:val="004D4C36"/>
    <w:rsid w:val="004E2C26"/>
    <w:rsid w:val="004E79B5"/>
    <w:rsid w:val="004F5850"/>
    <w:rsid w:val="00505DBD"/>
    <w:rsid w:val="00510628"/>
    <w:rsid w:val="00513313"/>
    <w:rsid w:val="00513F15"/>
    <w:rsid w:val="00516D4F"/>
    <w:rsid w:val="005179CB"/>
    <w:rsid w:val="00524803"/>
    <w:rsid w:val="0052534A"/>
    <w:rsid w:val="00540B97"/>
    <w:rsid w:val="0054263A"/>
    <w:rsid w:val="0054398D"/>
    <w:rsid w:val="005471F5"/>
    <w:rsid w:val="00556579"/>
    <w:rsid w:val="0056508B"/>
    <w:rsid w:val="0056688C"/>
    <w:rsid w:val="00585FC1"/>
    <w:rsid w:val="00591C0F"/>
    <w:rsid w:val="00591FBA"/>
    <w:rsid w:val="00594475"/>
    <w:rsid w:val="005A6993"/>
    <w:rsid w:val="005B2456"/>
    <w:rsid w:val="005B4BCD"/>
    <w:rsid w:val="005C73C0"/>
    <w:rsid w:val="005C7CCE"/>
    <w:rsid w:val="005D169F"/>
    <w:rsid w:val="005E1845"/>
    <w:rsid w:val="005E22E8"/>
    <w:rsid w:val="00602DF1"/>
    <w:rsid w:val="00603BBB"/>
    <w:rsid w:val="0061185F"/>
    <w:rsid w:val="00613EAA"/>
    <w:rsid w:val="00620479"/>
    <w:rsid w:val="00622602"/>
    <w:rsid w:val="00622971"/>
    <w:rsid w:val="00630831"/>
    <w:rsid w:val="006308CE"/>
    <w:rsid w:val="00636FD5"/>
    <w:rsid w:val="006424A6"/>
    <w:rsid w:val="00650362"/>
    <w:rsid w:val="00653132"/>
    <w:rsid w:val="00654E0D"/>
    <w:rsid w:val="00655DA5"/>
    <w:rsid w:val="0065616C"/>
    <w:rsid w:val="006565F6"/>
    <w:rsid w:val="006639F3"/>
    <w:rsid w:val="00665190"/>
    <w:rsid w:val="00670A65"/>
    <w:rsid w:val="0067150D"/>
    <w:rsid w:val="00671CF3"/>
    <w:rsid w:val="00671FC9"/>
    <w:rsid w:val="0067659C"/>
    <w:rsid w:val="0068261F"/>
    <w:rsid w:val="00684FF6"/>
    <w:rsid w:val="00695E51"/>
    <w:rsid w:val="006A17A4"/>
    <w:rsid w:val="006A1F19"/>
    <w:rsid w:val="006B3E58"/>
    <w:rsid w:val="006B778F"/>
    <w:rsid w:val="006B7E78"/>
    <w:rsid w:val="006B7F0B"/>
    <w:rsid w:val="006C0C5C"/>
    <w:rsid w:val="006D0BD2"/>
    <w:rsid w:val="006D112D"/>
    <w:rsid w:val="006D1D73"/>
    <w:rsid w:val="006D6F31"/>
    <w:rsid w:val="006E1255"/>
    <w:rsid w:val="006E62DE"/>
    <w:rsid w:val="006E6AF9"/>
    <w:rsid w:val="00700C7E"/>
    <w:rsid w:val="00702192"/>
    <w:rsid w:val="007027FF"/>
    <w:rsid w:val="00711DC1"/>
    <w:rsid w:val="00712C8E"/>
    <w:rsid w:val="00713F4B"/>
    <w:rsid w:val="00716193"/>
    <w:rsid w:val="00720B32"/>
    <w:rsid w:val="00721171"/>
    <w:rsid w:val="00736765"/>
    <w:rsid w:val="0074320C"/>
    <w:rsid w:val="00743C9C"/>
    <w:rsid w:val="00746204"/>
    <w:rsid w:val="007474DC"/>
    <w:rsid w:val="00750120"/>
    <w:rsid w:val="00750E6B"/>
    <w:rsid w:val="007513D6"/>
    <w:rsid w:val="00756C2D"/>
    <w:rsid w:val="00757E61"/>
    <w:rsid w:val="007767BD"/>
    <w:rsid w:val="00780215"/>
    <w:rsid w:val="00780550"/>
    <w:rsid w:val="00781E74"/>
    <w:rsid w:val="00782D86"/>
    <w:rsid w:val="00783727"/>
    <w:rsid w:val="007877A0"/>
    <w:rsid w:val="00794274"/>
    <w:rsid w:val="00797900"/>
    <w:rsid w:val="007A2605"/>
    <w:rsid w:val="007A37B2"/>
    <w:rsid w:val="007A48AA"/>
    <w:rsid w:val="007A4EAF"/>
    <w:rsid w:val="007A727B"/>
    <w:rsid w:val="007B20EE"/>
    <w:rsid w:val="007B547C"/>
    <w:rsid w:val="007B67EE"/>
    <w:rsid w:val="007C1302"/>
    <w:rsid w:val="007C542C"/>
    <w:rsid w:val="007D04D3"/>
    <w:rsid w:val="007D46C2"/>
    <w:rsid w:val="007D6550"/>
    <w:rsid w:val="007D6CB5"/>
    <w:rsid w:val="007E0928"/>
    <w:rsid w:val="007E4B73"/>
    <w:rsid w:val="007E7DD0"/>
    <w:rsid w:val="00801945"/>
    <w:rsid w:val="008024E5"/>
    <w:rsid w:val="008076CD"/>
    <w:rsid w:val="00814EBD"/>
    <w:rsid w:val="0081676B"/>
    <w:rsid w:val="00817756"/>
    <w:rsid w:val="00822C73"/>
    <w:rsid w:val="008265E8"/>
    <w:rsid w:val="00836153"/>
    <w:rsid w:val="0084010A"/>
    <w:rsid w:val="00841775"/>
    <w:rsid w:val="0084231F"/>
    <w:rsid w:val="008440BD"/>
    <w:rsid w:val="00847FE4"/>
    <w:rsid w:val="00854530"/>
    <w:rsid w:val="00854710"/>
    <w:rsid w:val="008607F7"/>
    <w:rsid w:val="00864AAC"/>
    <w:rsid w:val="00870FF2"/>
    <w:rsid w:val="0087238B"/>
    <w:rsid w:val="0087393C"/>
    <w:rsid w:val="00874213"/>
    <w:rsid w:val="0087436A"/>
    <w:rsid w:val="00875812"/>
    <w:rsid w:val="00875DD0"/>
    <w:rsid w:val="00880AA8"/>
    <w:rsid w:val="00880F11"/>
    <w:rsid w:val="00881858"/>
    <w:rsid w:val="008821DA"/>
    <w:rsid w:val="00883735"/>
    <w:rsid w:val="00890394"/>
    <w:rsid w:val="00891E1D"/>
    <w:rsid w:val="008A12AF"/>
    <w:rsid w:val="008A69B0"/>
    <w:rsid w:val="008A7DFC"/>
    <w:rsid w:val="008B4AE0"/>
    <w:rsid w:val="008B703E"/>
    <w:rsid w:val="008B737D"/>
    <w:rsid w:val="008C3D46"/>
    <w:rsid w:val="008C652F"/>
    <w:rsid w:val="008D7223"/>
    <w:rsid w:val="008E33E8"/>
    <w:rsid w:val="008E354F"/>
    <w:rsid w:val="008E7669"/>
    <w:rsid w:val="008F5F46"/>
    <w:rsid w:val="0090629F"/>
    <w:rsid w:val="00913F2E"/>
    <w:rsid w:val="009165F4"/>
    <w:rsid w:val="00923DA9"/>
    <w:rsid w:val="0092553B"/>
    <w:rsid w:val="00925DB0"/>
    <w:rsid w:val="009334C0"/>
    <w:rsid w:val="009424E5"/>
    <w:rsid w:val="009432A9"/>
    <w:rsid w:val="00943360"/>
    <w:rsid w:val="00962E59"/>
    <w:rsid w:val="0096394C"/>
    <w:rsid w:val="0096641C"/>
    <w:rsid w:val="009719AD"/>
    <w:rsid w:val="00973955"/>
    <w:rsid w:val="00973E8D"/>
    <w:rsid w:val="0097717D"/>
    <w:rsid w:val="00983604"/>
    <w:rsid w:val="00987284"/>
    <w:rsid w:val="00987488"/>
    <w:rsid w:val="009A0F10"/>
    <w:rsid w:val="009A22F1"/>
    <w:rsid w:val="009A4607"/>
    <w:rsid w:val="009A4A0A"/>
    <w:rsid w:val="009B1B04"/>
    <w:rsid w:val="009B2CC5"/>
    <w:rsid w:val="009B3CD7"/>
    <w:rsid w:val="009C4907"/>
    <w:rsid w:val="009C553C"/>
    <w:rsid w:val="009C63D2"/>
    <w:rsid w:val="009C692D"/>
    <w:rsid w:val="009C7851"/>
    <w:rsid w:val="009D01C1"/>
    <w:rsid w:val="009D092B"/>
    <w:rsid w:val="009D7B4E"/>
    <w:rsid w:val="009F0956"/>
    <w:rsid w:val="009F2A4B"/>
    <w:rsid w:val="009F2CD3"/>
    <w:rsid w:val="009F441D"/>
    <w:rsid w:val="009F54EE"/>
    <w:rsid w:val="00A03FBA"/>
    <w:rsid w:val="00A078F6"/>
    <w:rsid w:val="00A11C0D"/>
    <w:rsid w:val="00A15413"/>
    <w:rsid w:val="00A16C1A"/>
    <w:rsid w:val="00A174F6"/>
    <w:rsid w:val="00A20F21"/>
    <w:rsid w:val="00A2775A"/>
    <w:rsid w:val="00A27E7D"/>
    <w:rsid w:val="00A322E3"/>
    <w:rsid w:val="00A37AF5"/>
    <w:rsid w:val="00A42BFC"/>
    <w:rsid w:val="00A51D04"/>
    <w:rsid w:val="00A565E8"/>
    <w:rsid w:val="00A65370"/>
    <w:rsid w:val="00A7341C"/>
    <w:rsid w:val="00A833BF"/>
    <w:rsid w:val="00A8435D"/>
    <w:rsid w:val="00A86D1A"/>
    <w:rsid w:val="00A876BE"/>
    <w:rsid w:val="00A905E5"/>
    <w:rsid w:val="00AA4350"/>
    <w:rsid w:val="00AB4D2E"/>
    <w:rsid w:val="00AB58B7"/>
    <w:rsid w:val="00AC0358"/>
    <w:rsid w:val="00AC7A6F"/>
    <w:rsid w:val="00AD2406"/>
    <w:rsid w:val="00AD3038"/>
    <w:rsid w:val="00AE0A70"/>
    <w:rsid w:val="00AE1FBA"/>
    <w:rsid w:val="00AF19BE"/>
    <w:rsid w:val="00AF2F04"/>
    <w:rsid w:val="00AF409F"/>
    <w:rsid w:val="00AF6A92"/>
    <w:rsid w:val="00B0461C"/>
    <w:rsid w:val="00B06966"/>
    <w:rsid w:val="00B117FB"/>
    <w:rsid w:val="00B17282"/>
    <w:rsid w:val="00B17523"/>
    <w:rsid w:val="00B3195A"/>
    <w:rsid w:val="00B34E89"/>
    <w:rsid w:val="00B4074A"/>
    <w:rsid w:val="00B4331D"/>
    <w:rsid w:val="00B44BF6"/>
    <w:rsid w:val="00B53486"/>
    <w:rsid w:val="00B55564"/>
    <w:rsid w:val="00B60A8E"/>
    <w:rsid w:val="00B61575"/>
    <w:rsid w:val="00B65D22"/>
    <w:rsid w:val="00B70761"/>
    <w:rsid w:val="00B70922"/>
    <w:rsid w:val="00B73E39"/>
    <w:rsid w:val="00B751ED"/>
    <w:rsid w:val="00B804FD"/>
    <w:rsid w:val="00B81752"/>
    <w:rsid w:val="00B82DB0"/>
    <w:rsid w:val="00B94DCB"/>
    <w:rsid w:val="00B9629D"/>
    <w:rsid w:val="00B968FF"/>
    <w:rsid w:val="00BB72E8"/>
    <w:rsid w:val="00BC183B"/>
    <w:rsid w:val="00BC44A7"/>
    <w:rsid w:val="00BC58CB"/>
    <w:rsid w:val="00BC6A08"/>
    <w:rsid w:val="00BC7275"/>
    <w:rsid w:val="00BC72E8"/>
    <w:rsid w:val="00BD0A07"/>
    <w:rsid w:val="00BD342D"/>
    <w:rsid w:val="00BD51C0"/>
    <w:rsid w:val="00BE089F"/>
    <w:rsid w:val="00BE1877"/>
    <w:rsid w:val="00BE72D5"/>
    <w:rsid w:val="00BE7F25"/>
    <w:rsid w:val="00BF1C7F"/>
    <w:rsid w:val="00BF4ED1"/>
    <w:rsid w:val="00C00424"/>
    <w:rsid w:val="00C00CBF"/>
    <w:rsid w:val="00C0381C"/>
    <w:rsid w:val="00C077BE"/>
    <w:rsid w:val="00C10397"/>
    <w:rsid w:val="00C11B04"/>
    <w:rsid w:val="00C16FC4"/>
    <w:rsid w:val="00C179C5"/>
    <w:rsid w:val="00C41F6D"/>
    <w:rsid w:val="00C44DAC"/>
    <w:rsid w:val="00C45681"/>
    <w:rsid w:val="00C462BE"/>
    <w:rsid w:val="00C5006B"/>
    <w:rsid w:val="00C709B9"/>
    <w:rsid w:val="00C7691B"/>
    <w:rsid w:val="00C81802"/>
    <w:rsid w:val="00C832E0"/>
    <w:rsid w:val="00C83DDB"/>
    <w:rsid w:val="00C84A2D"/>
    <w:rsid w:val="00C8635B"/>
    <w:rsid w:val="00C86B09"/>
    <w:rsid w:val="00C95809"/>
    <w:rsid w:val="00CA1B7D"/>
    <w:rsid w:val="00CA6008"/>
    <w:rsid w:val="00CB1230"/>
    <w:rsid w:val="00CB6AB7"/>
    <w:rsid w:val="00CC2660"/>
    <w:rsid w:val="00CC26C7"/>
    <w:rsid w:val="00CC48D8"/>
    <w:rsid w:val="00CC6916"/>
    <w:rsid w:val="00CD0845"/>
    <w:rsid w:val="00CD2075"/>
    <w:rsid w:val="00CD4073"/>
    <w:rsid w:val="00CD422B"/>
    <w:rsid w:val="00CE05DC"/>
    <w:rsid w:val="00CE14A0"/>
    <w:rsid w:val="00CE1AC3"/>
    <w:rsid w:val="00CE1FCD"/>
    <w:rsid w:val="00CF1F4D"/>
    <w:rsid w:val="00CF3FB3"/>
    <w:rsid w:val="00CF5F97"/>
    <w:rsid w:val="00CF66FB"/>
    <w:rsid w:val="00D02CFB"/>
    <w:rsid w:val="00D05579"/>
    <w:rsid w:val="00D11774"/>
    <w:rsid w:val="00D11E1B"/>
    <w:rsid w:val="00D14FFE"/>
    <w:rsid w:val="00D153A1"/>
    <w:rsid w:val="00D24256"/>
    <w:rsid w:val="00D249E8"/>
    <w:rsid w:val="00D31969"/>
    <w:rsid w:val="00D325FF"/>
    <w:rsid w:val="00D407BA"/>
    <w:rsid w:val="00D45D91"/>
    <w:rsid w:val="00D47DF5"/>
    <w:rsid w:val="00D51921"/>
    <w:rsid w:val="00D5208A"/>
    <w:rsid w:val="00D60A14"/>
    <w:rsid w:val="00D632D4"/>
    <w:rsid w:val="00D65223"/>
    <w:rsid w:val="00D722AC"/>
    <w:rsid w:val="00D82776"/>
    <w:rsid w:val="00D86181"/>
    <w:rsid w:val="00D87057"/>
    <w:rsid w:val="00D9120F"/>
    <w:rsid w:val="00D9578D"/>
    <w:rsid w:val="00D96C5B"/>
    <w:rsid w:val="00D96CEF"/>
    <w:rsid w:val="00D97034"/>
    <w:rsid w:val="00D977B1"/>
    <w:rsid w:val="00DA32F9"/>
    <w:rsid w:val="00DA3B46"/>
    <w:rsid w:val="00DA553D"/>
    <w:rsid w:val="00DA6992"/>
    <w:rsid w:val="00DA7DBD"/>
    <w:rsid w:val="00DB18E5"/>
    <w:rsid w:val="00DB5503"/>
    <w:rsid w:val="00DC0156"/>
    <w:rsid w:val="00DC1386"/>
    <w:rsid w:val="00DC1608"/>
    <w:rsid w:val="00DC3814"/>
    <w:rsid w:val="00DD6AC3"/>
    <w:rsid w:val="00DE4057"/>
    <w:rsid w:val="00DE46F9"/>
    <w:rsid w:val="00DE772F"/>
    <w:rsid w:val="00DF4C6C"/>
    <w:rsid w:val="00DF4FF6"/>
    <w:rsid w:val="00DF5D83"/>
    <w:rsid w:val="00DF6D5F"/>
    <w:rsid w:val="00E23CB7"/>
    <w:rsid w:val="00E258B3"/>
    <w:rsid w:val="00E26F12"/>
    <w:rsid w:val="00E27970"/>
    <w:rsid w:val="00E312C8"/>
    <w:rsid w:val="00E31780"/>
    <w:rsid w:val="00E31AAE"/>
    <w:rsid w:val="00E33525"/>
    <w:rsid w:val="00E55C0D"/>
    <w:rsid w:val="00E57844"/>
    <w:rsid w:val="00E6205E"/>
    <w:rsid w:val="00E620CB"/>
    <w:rsid w:val="00E659C5"/>
    <w:rsid w:val="00E703A4"/>
    <w:rsid w:val="00E70543"/>
    <w:rsid w:val="00E7231D"/>
    <w:rsid w:val="00E72DBC"/>
    <w:rsid w:val="00E75255"/>
    <w:rsid w:val="00E77620"/>
    <w:rsid w:val="00E77729"/>
    <w:rsid w:val="00EA1D43"/>
    <w:rsid w:val="00EA673D"/>
    <w:rsid w:val="00EC2063"/>
    <w:rsid w:val="00EC42AA"/>
    <w:rsid w:val="00EC7C0F"/>
    <w:rsid w:val="00ED1EFB"/>
    <w:rsid w:val="00EE299C"/>
    <w:rsid w:val="00EF4C7F"/>
    <w:rsid w:val="00EF6785"/>
    <w:rsid w:val="00EF6C33"/>
    <w:rsid w:val="00F02144"/>
    <w:rsid w:val="00F06A57"/>
    <w:rsid w:val="00F14054"/>
    <w:rsid w:val="00F14EA2"/>
    <w:rsid w:val="00F14FAB"/>
    <w:rsid w:val="00F41265"/>
    <w:rsid w:val="00F51FC6"/>
    <w:rsid w:val="00F52253"/>
    <w:rsid w:val="00F52EBA"/>
    <w:rsid w:val="00F54E40"/>
    <w:rsid w:val="00F63D94"/>
    <w:rsid w:val="00F671C5"/>
    <w:rsid w:val="00F71A50"/>
    <w:rsid w:val="00F73ED6"/>
    <w:rsid w:val="00F7560C"/>
    <w:rsid w:val="00F853CC"/>
    <w:rsid w:val="00F8554A"/>
    <w:rsid w:val="00F95CFA"/>
    <w:rsid w:val="00F96B6C"/>
    <w:rsid w:val="00F977F8"/>
    <w:rsid w:val="00FA1EEC"/>
    <w:rsid w:val="00FB2E5F"/>
    <w:rsid w:val="00FD23AB"/>
    <w:rsid w:val="00FE10BE"/>
    <w:rsid w:val="00FE110F"/>
    <w:rsid w:val="00FE40A0"/>
    <w:rsid w:val="00FE4ECE"/>
    <w:rsid w:val="00FE5844"/>
    <w:rsid w:val="00FE78D3"/>
    <w:rsid w:val="00FF5C0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1B7BC3"/>
  <w15:chartTrackingRefBased/>
  <w15:docId w15:val="{58FFDBE7-A07E-4FFC-80BB-895AB1BBCC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EF6C33"/>
    <w:pPr>
      <w:ind w:left="720"/>
      <w:contextualSpacing/>
    </w:pPr>
  </w:style>
  <w:style w:type="character" w:styleId="Hyperlink">
    <w:name w:val="Hyperlink"/>
    <w:basedOn w:val="Fontepargpadro"/>
    <w:uiPriority w:val="99"/>
    <w:unhideWhenUsed/>
    <w:rsid w:val="008E7669"/>
    <w:rPr>
      <w:color w:val="0000FF"/>
      <w:u w:val="single"/>
    </w:rPr>
  </w:style>
  <w:style w:type="character" w:styleId="MenoPendente">
    <w:name w:val="Unresolved Mention"/>
    <w:basedOn w:val="Fontepargpadro"/>
    <w:uiPriority w:val="99"/>
    <w:semiHidden/>
    <w:unhideWhenUsed/>
    <w:rsid w:val="008E7669"/>
    <w:rPr>
      <w:color w:val="605E5C"/>
      <w:shd w:val="clear" w:color="auto" w:fill="E1DFDD"/>
    </w:rPr>
  </w:style>
  <w:style w:type="character" w:customStyle="1" w:styleId="fontstyle01">
    <w:name w:val="fontstyle01"/>
    <w:basedOn w:val="Fontepargpadro"/>
    <w:rsid w:val="001C1776"/>
    <w:rPr>
      <w:rFonts w:ascii="Arial-BoldMT" w:hAnsi="Arial-BoldMT" w:hint="default"/>
      <w:b/>
      <w:bCs/>
      <w:i w:val="0"/>
      <w:iCs w:val="0"/>
      <w:color w:val="1E1E1B"/>
      <w:sz w:val="22"/>
      <w:szCs w:val="22"/>
    </w:rPr>
  </w:style>
  <w:style w:type="character" w:customStyle="1" w:styleId="fontstyle11">
    <w:name w:val="fontstyle11"/>
    <w:basedOn w:val="Fontepargpadro"/>
    <w:rsid w:val="001C1776"/>
    <w:rPr>
      <w:rFonts w:ascii="ArialMT2" w:hAnsi="ArialMT2" w:hint="default"/>
      <w:b w:val="0"/>
      <w:bCs w:val="0"/>
      <w:i w:val="0"/>
      <w:iCs w:val="0"/>
      <w:color w:val="1E1E1B"/>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51369">
      <w:bodyDiv w:val="1"/>
      <w:marLeft w:val="0"/>
      <w:marRight w:val="0"/>
      <w:marTop w:val="0"/>
      <w:marBottom w:val="0"/>
      <w:divBdr>
        <w:top w:val="none" w:sz="0" w:space="0" w:color="auto"/>
        <w:left w:val="none" w:sz="0" w:space="0" w:color="auto"/>
        <w:bottom w:val="none" w:sz="0" w:space="0" w:color="auto"/>
        <w:right w:val="none" w:sz="0" w:space="0" w:color="auto"/>
      </w:divBdr>
      <w:divsChild>
        <w:div w:id="106124574">
          <w:marLeft w:val="274"/>
          <w:marRight w:val="0"/>
          <w:marTop w:val="0"/>
          <w:marBottom w:val="0"/>
          <w:divBdr>
            <w:top w:val="none" w:sz="0" w:space="0" w:color="auto"/>
            <w:left w:val="none" w:sz="0" w:space="0" w:color="auto"/>
            <w:bottom w:val="none" w:sz="0" w:space="0" w:color="auto"/>
            <w:right w:val="none" w:sz="0" w:space="0" w:color="auto"/>
          </w:divBdr>
        </w:div>
        <w:div w:id="859004257">
          <w:marLeft w:val="274"/>
          <w:marRight w:val="0"/>
          <w:marTop w:val="0"/>
          <w:marBottom w:val="0"/>
          <w:divBdr>
            <w:top w:val="none" w:sz="0" w:space="0" w:color="auto"/>
            <w:left w:val="none" w:sz="0" w:space="0" w:color="auto"/>
            <w:bottom w:val="none" w:sz="0" w:space="0" w:color="auto"/>
            <w:right w:val="none" w:sz="0" w:space="0" w:color="auto"/>
          </w:divBdr>
        </w:div>
      </w:divsChild>
    </w:div>
    <w:div w:id="141654105">
      <w:bodyDiv w:val="1"/>
      <w:marLeft w:val="0"/>
      <w:marRight w:val="0"/>
      <w:marTop w:val="0"/>
      <w:marBottom w:val="0"/>
      <w:divBdr>
        <w:top w:val="none" w:sz="0" w:space="0" w:color="auto"/>
        <w:left w:val="none" w:sz="0" w:space="0" w:color="auto"/>
        <w:bottom w:val="none" w:sz="0" w:space="0" w:color="auto"/>
        <w:right w:val="none" w:sz="0" w:space="0" w:color="auto"/>
      </w:divBdr>
      <w:divsChild>
        <w:div w:id="1467507457">
          <w:marLeft w:val="446"/>
          <w:marRight w:val="0"/>
          <w:marTop w:val="0"/>
          <w:marBottom w:val="0"/>
          <w:divBdr>
            <w:top w:val="none" w:sz="0" w:space="0" w:color="auto"/>
            <w:left w:val="none" w:sz="0" w:space="0" w:color="auto"/>
            <w:bottom w:val="none" w:sz="0" w:space="0" w:color="auto"/>
            <w:right w:val="none" w:sz="0" w:space="0" w:color="auto"/>
          </w:divBdr>
        </w:div>
        <w:div w:id="578059517">
          <w:marLeft w:val="446"/>
          <w:marRight w:val="0"/>
          <w:marTop w:val="0"/>
          <w:marBottom w:val="0"/>
          <w:divBdr>
            <w:top w:val="none" w:sz="0" w:space="0" w:color="auto"/>
            <w:left w:val="none" w:sz="0" w:space="0" w:color="auto"/>
            <w:bottom w:val="none" w:sz="0" w:space="0" w:color="auto"/>
            <w:right w:val="none" w:sz="0" w:space="0" w:color="auto"/>
          </w:divBdr>
        </w:div>
        <w:div w:id="2034916916">
          <w:marLeft w:val="446"/>
          <w:marRight w:val="0"/>
          <w:marTop w:val="0"/>
          <w:marBottom w:val="0"/>
          <w:divBdr>
            <w:top w:val="none" w:sz="0" w:space="0" w:color="auto"/>
            <w:left w:val="none" w:sz="0" w:space="0" w:color="auto"/>
            <w:bottom w:val="none" w:sz="0" w:space="0" w:color="auto"/>
            <w:right w:val="none" w:sz="0" w:space="0" w:color="auto"/>
          </w:divBdr>
        </w:div>
      </w:divsChild>
    </w:div>
    <w:div w:id="174613091">
      <w:bodyDiv w:val="1"/>
      <w:marLeft w:val="0"/>
      <w:marRight w:val="0"/>
      <w:marTop w:val="0"/>
      <w:marBottom w:val="0"/>
      <w:divBdr>
        <w:top w:val="none" w:sz="0" w:space="0" w:color="auto"/>
        <w:left w:val="none" w:sz="0" w:space="0" w:color="auto"/>
        <w:bottom w:val="none" w:sz="0" w:space="0" w:color="auto"/>
        <w:right w:val="none" w:sz="0" w:space="0" w:color="auto"/>
      </w:divBdr>
      <w:divsChild>
        <w:div w:id="1254046573">
          <w:marLeft w:val="446"/>
          <w:marRight w:val="0"/>
          <w:marTop w:val="0"/>
          <w:marBottom w:val="0"/>
          <w:divBdr>
            <w:top w:val="none" w:sz="0" w:space="0" w:color="auto"/>
            <w:left w:val="none" w:sz="0" w:space="0" w:color="auto"/>
            <w:bottom w:val="none" w:sz="0" w:space="0" w:color="auto"/>
            <w:right w:val="none" w:sz="0" w:space="0" w:color="auto"/>
          </w:divBdr>
        </w:div>
        <w:div w:id="1372417115">
          <w:marLeft w:val="446"/>
          <w:marRight w:val="0"/>
          <w:marTop w:val="0"/>
          <w:marBottom w:val="0"/>
          <w:divBdr>
            <w:top w:val="none" w:sz="0" w:space="0" w:color="auto"/>
            <w:left w:val="none" w:sz="0" w:space="0" w:color="auto"/>
            <w:bottom w:val="none" w:sz="0" w:space="0" w:color="auto"/>
            <w:right w:val="none" w:sz="0" w:space="0" w:color="auto"/>
          </w:divBdr>
        </w:div>
        <w:div w:id="1631084901">
          <w:marLeft w:val="446"/>
          <w:marRight w:val="0"/>
          <w:marTop w:val="0"/>
          <w:marBottom w:val="0"/>
          <w:divBdr>
            <w:top w:val="none" w:sz="0" w:space="0" w:color="auto"/>
            <w:left w:val="none" w:sz="0" w:space="0" w:color="auto"/>
            <w:bottom w:val="none" w:sz="0" w:space="0" w:color="auto"/>
            <w:right w:val="none" w:sz="0" w:space="0" w:color="auto"/>
          </w:divBdr>
        </w:div>
      </w:divsChild>
    </w:div>
    <w:div w:id="238250311">
      <w:bodyDiv w:val="1"/>
      <w:marLeft w:val="0"/>
      <w:marRight w:val="0"/>
      <w:marTop w:val="0"/>
      <w:marBottom w:val="0"/>
      <w:divBdr>
        <w:top w:val="none" w:sz="0" w:space="0" w:color="auto"/>
        <w:left w:val="none" w:sz="0" w:space="0" w:color="auto"/>
        <w:bottom w:val="none" w:sz="0" w:space="0" w:color="auto"/>
        <w:right w:val="none" w:sz="0" w:space="0" w:color="auto"/>
      </w:divBdr>
      <w:divsChild>
        <w:div w:id="1962766528">
          <w:marLeft w:val="0"/>
          <w:marRight w:val="0"/>
          <w:marTop w:val="0"/>
          <w:marBottom w:val="0"/>
          <w:divBdr>
            <w:top w:val="none" w:sz="0" w:space="0" w:color="auto"/>
            <w:left w:val="none" w:sz="0" w:space="0" w:color="auto"/>
            <w:bottom w:val="none" w:sz="0" w:space="0" w:color="auto"/>
            <w:right w:val="none" w:sz="0" w:space="0" w:color="auto"/>
          </w:divBdr>
          <w:divsChild>
            <w:div w:id="161035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037323">
      <w:bodyDiv w:val="1"/>
      <w:marLeft w:val="0"/>
      <w:marRight w:val="0"/>
      <w:marTop w:val="0"/>
      <w:marBottom w:val="0"/>
      <w:divBdr>
        <w:top w:val="none" w:sz="0" w:space="0" w:color="auto"/>
        <w:left w:val="none" w:sz="0" w:space="0" w:color="auto"/>
        <w:bottom w:val="none" w:sz="0" w:space="0" w:color="auto"/>
        <w:right w:val="none" w:sz="0" w:space="0" w:color="auto"/>
      </w:divBdr>
      <w:divsChild>
        <w:div w:id="72318074">
          <w:marLeft w:val="446"/>
          <w:marRight w:val="0"/>
          <w:marTop w:val="0"/>
          <w:marBottom w:val="0"/>
          <w:divBdr>
            <w:top w:val="none" w:sz="0" w:space="0" w:color="auto"/>
            <w:left w:val="none" w:sz="0" w:space="0" w:color="auto"/>
            <w:bottom w:val="none" w:sz="0" w:space="0" w:color="auto"/>
            <w:right w:val="none" w:sz="0" w:space="0" w:color="auto"/>
          </w:divBdr>
        </w:div>
        <w:div w:id="61293112">
          <w:marLeft w:val="446"/>
          <w:marRight w:val="0"/>
          <w:marTop w:val="0"/>
          <w:marBottom w:val="0"/>
          <w:divBdr>
            <w:top w:val="none" w:sz="0" w:space="0" w:color="auto"/>
            <w:left w:val="none" w:sz="0" w:space="0" w:color="auto"/>
            <w:bottom w:val="none" w:sz="0" w:space="0" w:color="auto"/>
            <w:right w:val="none" w:sz="0" w:space="0" w:color="auto"/>
          </w:divBdr>
        </w:div>
        <w:div w:id="850336383">
          <w:marLeft w:val="446"/>
          <w:marRight w:val="0"/>
          <w:marTop w:val="0"/>
          <w:marBottom w:val="0"/>
          <w:divBdr>
            <w:top w:val="none" w:sz="0" w:space="0" w:color="auto"/>
            <w:left w:val="none" w:sz="0" w:space="0" w:color="auto"/>
            <w:bottom w:val="none" w:sz="0" w:space="0" w:color="auto"/>
            <w:right w:val="none" w:sz="0" w:space="0" w:color="auto"/>
          </w:divBdr>
        </w:div>
      </w:divsChild>
    </w:div>
    <w:div w:id="353574606">
      <w:bodyDiv w:val="1"/>
      <w:marLeft w:val="0"/>
      <w:marRight w:val="0"/>
      <w:marTop w:val="0"/>
      <w:marBottom w:val="0"/>
      <w:divBdr>
        <w:top w:val="none" w:sz="0" w:space="0" w:color="auto"/>
        <w:left w:val="none" w:sz="0" w:space="0" w:color="auto"/>
        <w:bottom w:val="none" w:sz="0" w:space="0" w:color="auto"/>
        <w:right w:val="none" w:sz="0" w:space="0" w:color="auto"/>
      </w:divBdr>
    </w:div>
    <w:div w:id="385375386">
      <w:bodyDiv w:val="1"/>
      <w:marLeft w:val="0"/>
      <w:marRight w:val="0"/>
      <w:marTop w:val="0"/>
      <w:marBottom w:val="0"/>
      <w:divBdr>
        <w:top w:val="none" w:sz="0" w:space="0" w:color="auto"/>
        <w:left w:val="none" w:sz="0" w:space="0" w:color="auto"/>
        <w:bottom w:val="none" w:sz="0" w:space="0" w:color="auto"/>
        <w:right w:val="none" w:sz="0" w:space="0" w:color="auto"/>
      </w:divBdr>
      <w:divsChild>
        <w:div w:id="2089114051">
          <w:marLeft w:val="446"/>
          <w:marRight w:val="0"/>
          <w:marTop w:val="0"/>
          <w:marBottom w:val="0"/>
          <w:divBdr>
            <w:top w:val="none" w:sz="0" w:space="0" w:color="auto"/>
            <w:left w:val="none" w:sz="0" w:space="0" w:color="auto"/>
            <w:bottom w:val="none" w:sz="0" w:space="0" w:color="auto"/>
            <w:right w:val="none" w:sz="0" w:space="0" w:color="auto"/>
          </w:divBdr>
        </w:div>
        <w:div w:id="388383939">
          <w:marLeft w:val="547"/>
          <w:marRight w:val="0"/>
          <w:marTop w:val="0"/>
          <w:marBottom w:val="0"/>
          <w:divBdr>
            <w:top w:val="none" w:sz="0" w:space="0" w:color="auto"/>
            <w:left w:val="none" w:sz="0" w:space="0" w:color="auto"/>
            <w:bottom w:val="none" w:sz="0" w:space="0" w:color="auto"/>
            <w:right w:val="none" w:sz="0" w:space="0" w:color="auto"/>
          </w:divBdr>
        </w:div>
        <w:div w:id="1725132228">
          <w:marLeft w:val="547"/>
          <w:marRight w:val="0"/>
          <w:marTop w:val="0"/>
          <w:marBottom w:val="0"/>
          <w:divBdr>
            <w:top w:val="none" w:sz="0" w:space="0" w:color="auto"/>
            <w:left w:val="none" w:sz="0" w:space="0" w:color="auto"/>
            <w:bottom w:val="none" w:sz="0" w:space="0" w:color="auto"/>
            <w:right w:val="none" w:sz="0" w:space="0" w:color="auto"/>
          </w:divBdr>
        </w:div>
        <w:div w:id="1915701797">
          <w:marLeft w:val="547"/>
          <w:marRight w:val="0"/>
          <w:marTop w:val="0"/>
          <w:marBottom w:val="0"/>
          <w:divBdr>
            <w:top w:val="none" w:sz="0" w:space="0" w:color="auto"/>
            <w:left w:val="none" w:sz="0" w:space="0" w:color="auto"/>
            <w:bottom w:val="none" w:sz="0" w:space="0" w:color="auto"/>
            <w:right w:val="none" w:sz="0" w:space="0" w:color="auto"/>
          </w:divBdr>
        </w:div>
        <w:div w:id="1652514121">
          <w:marLeft w:val="547"/>
          <w:marRight w:val="0"/>
          <w:marTop w:val="0"/>
          <w:marBottom w:val="0"/>
          <w:divBdr>
            <w:top w:val="none" w:sz="0" w:space="0" w:color="auto"/>
            <w:left w:val="none" w:sz="0" w:space="0" w:color="auto"/>
            <w:bottom w:val="none" w:sz="0" w:space="0" w:color="auto"/>
            <w:right w:val="none" w:sz="0" w:space="0" w:color="auto"/>
          </w:divBdr>
        </w:div>
        <w:div w:id="94135560">
          <w:marLeft w:val="547"/>
          <w:marRight w:val="0"/>
          <w:marTop w:val="0"/>
          <w:marBottom w:val="0"/>
          <w:divBdr>
            <w:top w:val="none" w:sz="0" w:space="0" w:color="auto"/>
            <w:left w:val="none" w:sz="0" w:space="0" w:color="auto"/>
            <w:bottom w:val="none" w:sz="0" w:space="0" w:color="auto"/>
            <w:right w:val="none" w:sz="0" w:space="0" w:color="auto"/>
          </w:divBdr>
        </w:div>
      </w:divsChild>
    </w:div>
    <w:div w:id="398557095">
      <w:bodyDiv w:val="1"/>
      <w:marLeft w:val="0"/>
      <w:marRight w:val="0"/>
      <w:marTop w:val="0"/>
      <w:marBottom w:val="0"/>
      <w:divBdr>
        <w:top w:val="none" w:sz="0" w:space="0" w:color="auto"/>
        <w:left w:val="none" w:sz="0" w:space="0" w:color="auto"/>
        <w:bottom w:val="none" w:sz="0" w:space="0" w:color="auto"/>
        <w:right w:val="none" w:sz="0" w:space="0" w:color="auto"/>
      </w:divBdr>
      <w:divsChild>
        <w:div w:id="1306622896">
          <w:marLeft w:val="446"/>
          <w:marRight w:val="0"/>
          <w:marTop w:val="0"/>
          <w:marBottom w:val="0"/>
          <w:divBdr>
            <w:top w:val="none" w:sz="0" w:space="0" w:color="auto"/>
            <w:left w:val="none" w:sz="0" w:space="0" w:color="auto"/>
            <w:bottom w:val="none" w:sz="0" w:space="0" w:color="auto"/>
            <w:right w:val="none" w:sz="0" w:space="0" w:color="auto"/>
          </w:divBdr>
        </w:div>
        <w:div w:id="2046714971">
          <w:marLeft w:val="446"/>
          <w:marRight w:val="0"/>
          <w:marTop w:val="0"/>
          <w:marBottom w:val="0"/>
          <w:divBdr>
            <w:top w:val="none" w:sz="0" w:space="0" w:color="auto"/>
            <w:left w:val="none" w:sz="0" w:space="0" w:color="auto"/>
            <w:bottom w:val="none" w:sz="0" w:space="0" w:color="auto"/>
            <w:right w:val="none" w:sz="0" w:space="0" w:color="auto"/>
          </w:divBdr>
        </w:div>
        <w:div w:id="1065029840">
          <w:marLeft w:val="446"/>
          <w:marRight w:val="0"/>
          <w:marTop w:val="0"/>
          <w:marBottom w:val="0"/>
          <w:divBdr>
            <w:top w:val="none" w:sz="0" w:space="0" w:color="auto"/>
            <w:left w:val="none" w:sz="0" w:space="0" w:color="auto"/>
            <w:bottom w:val="none" w:sz="0" w:space="0" w:color="auto"/>
            <w:right w:val="none" w:sz="0" w:space="0" w:color="auto"/>
          </w:divBdr>
        </w:div>
      </w:divsChild>
    </w:div>
    <w:div w:id="659773307">
      <w:bodyDiv w:val="1"/>
      <w:marLeft w:val="0"/>
      <w:marRight w:val="0"/>
      <w:marTop w:val="0"/>
      <w:marBottom w:val="0"/>
      <w:divBdr>
        <w:top w:val="none" w:sz="0" w:space="0" w:color="auto"/>
        <w:left w:val="none" w:sz="0" w:space="0" w:color="auto"/>
        <w:bottom w:val="none" w:sz="0" w:space="0" w:color="auto"/>
        <w:right w:val="none" w:sz="0" w:space="0" w:color="auto"/>
      </w:divBdr>
      <w:divsChild>
        <w:div w:id="1606884709">
          <w:marLeft w:val="446"/>
          <w:marRight w:val="0"/>
          <w:marTop w:val="0"/>
          <w:marBottom w:val="0"/>
          <w:divBdr>
            <w:top w:val="none" w:sz="0" w:space="0" w:color="auto"/>
            <w:left w:val="none" w:sz="0" w:space="0" w:color="auto"/>
            <w:bottom w:val="none" w:sz="0" w:space="0" w:color="auto"/>
            <w:right w:val="none" w:sz="0" w:space="0" w:color="auto"/>
          </w:divBdr>
        </w:div>
        <w:div w:id="1976371130">
          <w:marLeft w:val="446"/>
          <w:marRight w:val="0"/>
          <w:marTop w:val="0"/>
          <w:marBottom w:val="0"/>
          <w:divBdr>
            <w:top w:val="none" w:sz="0" w:space="0" w:color="auto"/>
            <w:left w:val="none" w:sz="0" w:space="0" w:color="auto"/>
            <w:bottom w:val="none" w:sz="0" w:space="0" w:color="auto"/>
            <w:right w:val="none" w:sz="0" w:space="0" w:color="auto"/>
          </w:divBdr>
        </w:div>
        <w:div w:id="677773863">
          <w:marLeft w:val="446"/>
          <w:marRight w:val="0"/>
          <w:marTop w:val="0"/>
          <w:marBottom w:val="0"/>
          <w:divBdr>
            <w:top w:val="none" w:sz="0" w:space="0" w:color="auto"/>
            <w:left w:val="none" w:sz="0" w:space="0" w:color="auto"/>
            <w:bottom w:val="none" w:sz="0" w:space="0" w:color="auto"/>
            <w:right w:val="none" w:sz="0" w:space="0" w:color="auto"/>
          </w:divBdr>
        </w:div>
        <w:div w:id="500631842">
          <w:marLeft w:val="446"/>
          <w:marRight w:val="0"/>
          <w:marTop w:val="0"/>
          <w:marBottom w:val="0"/>
          <w:divBdr>
            <w:top w:val="none" w:sz="0" w:space="0" w:color="auto"/>
            <w:left w:val="none" w:sz="0" w:space="0" w:color="auto"/>
            <w:bottom w:val="none" w:sz="0" w:space="0" w:color="auto"/>
            <w:right w:val="none" w:sz="0" w:space="0" w:color="auto"/>
          </w:divBdr>
        </w:div>
        <w:div w:id="1117480377">
          <w:marLeft w:val="446"/>
          <w:marRight w:val="0"/>
          <w:marTop w:val="0"/>
          <w:marBottom w:val="0"/>
          <w:divBdr>
            <w:top w:val="none" w:sz="0" w:space="0" w:color="auto"/>
            <w:left w:val="none" w:sz="0" w:space="0" w:color="auto"/>
            <w:bottom w:val="none" w:sz="0" w:space="0" w:color="auto"/>
            <w:right w:val="none" w:sz="0" w:space="0" w:color="auto"/>
          </w:divBdr>
        </w:div>
        <w:div w:id="2102487224">
          <w:marLeft w:val="446"/>
          <w:marRight w:val="0"/>
          <w:marTop w:val="0"/>
          <w:marBottom w:val="0"/>
          <w:divBdr>
            <w:top w:val="none" w:sz="0" w:space="0" w:color="auto"/>
            <w:left w:val="none" w:sz="0" w:space="0" w:color="auto"/>
            <w:bottom w:val="none" w:sz="0" w:space="0" w:color="auto"/>
            <w:right w:val="none" w:sz="0" w:space="0" w:color="auto"/>
          </w:divBdr>
        </w:div>
        <w:div w:id="1508442220">
          <w:marLeft w:val="446"/>
          <w:marRight w:val="0"/>
          <w:marTop w:val="0"/>
          <w:marBottom w:val="0"/>
          <w:divBdr>
            <w:top w:val="none" w:sz="0" w:space="0" w:color="auto"/>
            <w:left w:val="none" w:sz="0" w:space="0" w:color="auto"/>
            <w:bottom w:val="none" w:sz="0" w:space="0" w:color="auto"/>
            <w:right w:val="none" w:sz="0" w:space="0" w:color="auto"/>
          </w:divBdr>
        </w:div>
        <w:div w:id="1112701972">
          <w:marLeft w:val="446"/>
          <w:marRight w:val="0"/>
          <w:marTop w:val="0"/>
          <w:marBottom w:val="0"/>
          <w:divBdr>
            <w:top w:val="none" w:sz="0" w:space="0" w:color="auto"/>
            <w:left w:val="none" w:sz="0" w:space="0" w:color="auto"/>
            <w:bottom w:val="none" w:sz="0" w:space="0" w:color="auto"/>
            <w:right w:val="none" w:sz="0" w:space="0" w:color="auto"/>
          </w:divBdr>
        </w:div>
      </w:divsChild>
    </w:div>
    <w:div w:id="701398607">
      <w:bodyDiv w:val="1"/>
      <w:marLeft w:val="0"/>
      <w:marRight w:val="0"/>
      <w:marTop w:val="0"/>
      <w:marBottom w:val="0"/>
      <w:divBdr>
        <w:top w:val="none" w:sz="0" w:space="0" w:color="auto"/>
        <w:left w:val="none" w:sz="0" w:space="0" w:color="auto"/>
        <w:bottom w:val="none" w:sz="0" w:space="0" w:color="auto"/>
        <w:right w:val="none" w:sz="0" w:space="0" w:color="auto"/>
      </w:divBdr>
      <w:divsChild>
        <w:div w:id="1229802686">
          <w:marLeft w:val="446"/>
          <w:marRight w:val="0"/>
          <w:marTop w:val="0"/>
          <w:marBottom w:val="0"/>
          <w:divBdr>
            <w:top w:val="none" w:sz="0" w:space="0" w:color="auto"/>
            <w:left w:val="none" w:sz="0" w:space="0" w:color="auto"/>
            <w:bottom w:val="none" w:sz="0" w:space="0" w:color="auto"/>
            <w:right w:val="none" w:sz="0" w:space="0" w:color="auto"/>
          </w:divBdr>
        </w:div>
        <w:div w:id="1303462608">
          <w:marLeft w:val="446"/>
          <w:marRight w:val="0"/>
          <w:marTop w:val="0"/>
          <w:marBottom w:val="0"/>
          <w:divBdr>
            <w:top w:val="none" w:sz="0" w:space="0" w:color="auto"/>
            <w:left w:val="none" w:sz="0" w:space="0" w:color="auto"/>
            <w:bottom w:val="none" w:sz="0" w:space="0" w:color="auto"/>
            <w:right w:val="none" w:sz="0" w:space="0" w:color="auto"/>
          </w:divBdr>
        </w:div>
        <w:div w:id="918756170">
          <w:marLeft w:val="446"/>
          <w:marRight w:val="0"/>
          <w:marTop w:val="0"/>
          <w:marBottom w:val="0"/>
          <w:divBdr>
            <w:top w:val="none" w:sz="0" w:space="0" w:color="auto"/>
            <w:left w:val="none" w:sz="0" w:space="0" w:color="auto"/>
            <w:bottom w:val="none" w:sz="0" w:space="0" w:color="auto"/>
            <w:right w:val="none" w:sz="0" w:space="0" w:color="auto"/>
          </w:divBdr>
        </w:div>
        <w:div w:id="2112701722">
          <w:marLeft w:val="446"/>
          <w:marRight w:val="0"/>
          <w:marTop w:val="0"/>
          <w:marBottom w:val="0"/>
          <w:divBdr>
            <w:top w:val="none" w:sz="0" w:space="0" w:color="auto"/>
            <w:left w:val="none" w:sz="0" w:space="0" w:color="auto"/>
            <w:bottom w:val="none" w:sz="0" w:space="0" w:color="auto"/>
            <w:right w:val="none" w:sz="0" w:space="0" w:color="auto"/>
          </w:divBdr>
        </w:div>
        <w:div w:id="1781104009">
          <w:marLeft w:val="446"/>
          <w:marRight w:val="0"/>
          <w:marTop w:val="0"/>
          <w:marBottom w:val="0"/>
          <w:divBdr>
            <w:top w:val="none" w:sz="0" w:space="0" w:color="auto"/>
            <w:left w:val="none" w:sz="0" w:space="0" w:color="auto"/>
            <w:bottom w:val="none" w:sz="0" w:space="0" w:color="auto"/>
            <w:right w:val="none" w:sz="0" w:space="0" w:color="auto"/>
          </w:divBdr>
        </w:div>
        <w:div w:id="943269728">
          <w:marLeft w:val="446"/>
          <w:marRight w:val="0"/>
          <w:marTop w:val="0"/>
          <w:marBottom w:val="0"/>
          <w:divBdr>
            <w:top w:val="none" w:sz="0" w:space="0" w:color="auto"/>
            <w:left w:val="none" w:sz="0" w:space="0" w:color="auto"/>
            <w:bottom w:val="none" w:sz="0" w:space="0" w:color="auto"/>
            <w:right w:val="none" w:sz="0" w:space="0" w:color="auto"/>
          </w:divBdr>
        </w:div>
      </w:divsChild>
    </w:div>
    <w:div w:id="726998382">
      <w:bodyDiv w:val="1"/>
      <w:marLeft w:val="0"/>
      <w:marRight w:val="0"/>
      <w:marTop w:val="0"/>
      <w:marBottom w:val="0"/>
      <w:divBdr>
        <w:top w:val="none" w:sz="0" w:space="0" w:color="auto"/>
        <w:left w:val="none" w:sz="0" w:space="0" w:color="auto"/>
        <w:bottom w:val="none" w:sz="0" w:space="0" w:color="auto"/>
        <w:right w:val="none" w:sz="0" w:space="0" w:color="auto"/>
      </w:divBdr>
      <w:divsChild>
        <w:div w:id="1617638334">
          <w:marLeft w:val="446"/>
          <w:marRight w:val="0"/>
          <w:marTop w:val="0"/>
          <w:marBottom w:val="0"/>
          <w:divBdr>
            <w:top w:val="none" w:sz="0" w:space="0" w:color="auto"/>
            <w:left w:val="none" w:sz="0" w:space="0" w:color="auto"/>
            <w:bottom w:val="none" w:sz="0" w:space="0" w:color="auto"/>
            <w:right w:val="none" w:sz="0" w:space="0" w:color="auto"/>
          </w:divBdr>
        </w:div>
        <w:div w:id="964971256">
          <w:marLeft w:val="446"/>
          <w:marRight w:val="0"/>
          <w:marTop w:val="0"/>
          <w:marBottom w:val="0"/>
          <w:divBdr>
            <w:top w:val="none" w:sz="0" w:space="0" w:color="auto"/>
            <w:left w:val="none" w:sz="0" w:space="0" w:color="auto"/>
            <w:bottom w:val="none" w:sz="0" w:space="0" w:color="auto"/>
            <w:right w:val="none" w:sz="0" w:space="0" w:color="auto"/>
          </w:divBdr>
        </w:div>
        <w:div w:id="1717267872">
          <w:marLeft w:val="446"/>
          <w:marRight w:val="0"/>
          <w:marTop w:val="0"/>
          <w:marBottom w:val="0"/>
          <w:divBdr>
            <w:top w:val="none" w:sz="0" w:space="0" w:color="auto"/>
            <w:left w:val="none" w:sz="0" w:space="0" w:color="auto"/>
            <w:bottom w:val="none" w:sz="0" w:space="0" w:color="auto"/>
            <w:right w:val="none" w:sz="0" w:space="0" w:color="auto"/>
          </w:divBdr>
        </w:div>
        <w:div w:id="2083284460">
          <w:marLeft w:val="446"/>
          <w:marRight w:val="0"/>
          <w:marTop w:val="0"/>
          <w:marBottom w:val="0"/>
          <w:divBdr>
            <w:top w:val="none" w:sz="0" w:space="0" w:color="auto"/>
            <w:left w:val="none" w:sz="0" w:space="0" w:color="auto"/>
            <w:bottom w:val="none" w:sz="0" w:space="0" w:color="auto"/>
            <w:right w:val="none" w:sz="0" w:space="0" w:color="auto"/>
          </w:divBdr>
        </w:div>
        <w:div w:id="365328127">
          <w:marLeft w:val="446"/>
          <w:marRight w:val="0"/>
          <w:marTop w:val="0"/>
          <w:marBottom w:val="0"/>
          <w:divBdr>
            <w:top w:val="none" w:sz="0" w:space="0" w:color="auto"/>
            <w:left w:val="none" w:sz="0" w:space="0" w:color="auto"/>
            <w:bottom w:val="none" w:sz="0" w:space="0" w:color="auto"/>
            <w:right w:val="none" w:sz="0" w:space="0" w:color="auto"/>
          </w:divBdr>
        </w:div>
        <w:div w:id="2010399640">
          <w:marLeft w:val="446"/>
          <w:marRight w:val="0"/>
          <w:marTop w:val="0"/>
          <w:marBottom w:val="0"/>
          <w:divBdr>
            <w:top w:val="none" w:sz="0" w:space="0" w:color="auto"/>
            <w:left w:val="none" w:sz="0" w:space="0" w:color="auto"/>
            <w:bottom w:val="none" w:sz="0" w:space="0" w:color="auto"/>
            <w:right w:val="none" w:sz="0" w:space="0" w:color="auto"/>
          </w:divBdr>
        </w:div>
      </w:divsChild>
    </w:div>
    <w:div w:id="758646851">
      <w:bodyDiv w:val="1"/>
      <w:marLeft w:val="0"/>
      <w:marRight w:val="0"/>
      <w:marTop w:val="0"/>
      <w:marBottom w:val="0"/>
      <w:divBdr>
        <w:top w:val="none" w:sz="0" w:space="0" w:color="auto"/>
        <w:left w:val="none" w:sz="0" w:space="0" w:color="auto"/>
        <w:bottom w:val="none" w:sz="0" w:space="0" w:color="auto"/>
        <w:right w:val="none" w:sz="0" w:space="0" w:color="auto"/>
      </w:divBdr>
      <w:divsChild>
        <w:div w:id="1630360688">
          <w:marLeft w:val="446"/>
          <w:marRight w:val="0"/>
          <w:marTop w:val="0"/>
          <w:marBottom w:val="0"/>
          <w:divBdr>
            <w:top w:val="none" w:sz="0" w:space="0" w:color="auto"/>
            <w:left w:val="none" w:sz="0" w:space="0" w:color="auto"/>
            <w:bottom w:val="none" w:sz="0" w:space="0" w:color="auto"/>
            <w:right w:val="none" w:sz="0" w:space="0" w:color="auto"/>
          </w:divBdr>
        </w:div>
        <w:div w:id="211623203">
          <w:marLeft w:val="446"/>
          <w:marRight w:val="0"/>
          <w:marTop w:val="0"/>
          <w:marBottom w:val="0"/>
          <w:divBdr>
            <w:top w:val="none" w:sz="0" w:space="0" w:color="auto"/>
            <w:left w:val="none" w:sz="0" w:space="0" w:color="auto"/>
            <w:bottom w:val="none" w:sz="0" w:space="0" w:color="auto"/>
            <w:right w:val="none" w:sz="0" w:space="0" w:color="auto"/>
          </w:divBdr>
        </w:div>
        <w:div w:id="1500268538">
          <w:marLeft w:val="446"/>
          <w:marRight w:val="0"/>
          <w:marTop w:val="0"/>
          <w:marBottom w:val="0"/>
          <w:divBdr>
            <w:top w:val="none" w:sz="0" w:space="0" w:color="auto"/>
            <w:left w:val="none" w:sz="0" w:space="0" w:color="auto"/>
            <w:bottom w:val="none" w:sz="0" w:space="0" w:color="auto"/>
            <w:right w:val="none" w:sz="0" w:space="0" w:color="auto"/>
          </w:divBdr>
        </w:div>
        <w:div w:id="1262567712">
          <w:marLeft w:val="446"/>
          <w:marRight w:val="0"/>
          <w:marTop w:val="0"/>
          <w:marBottom w:val="0"/>
          <w:divBdr>
            <w:top w:val="none" w:sz="0" w:space="0" w:color="auto"/>
            <w:left w:val="none" w:sz="0" w:space="0" w:color="auto"/>
            <w:bottom w:val="none" w:sz="0" w:space="0" w:color="auto"/>
            <w:right w:val="none" w:sz="0" w:space="0" w:color="auto"/>
          </w:divBdr>
        </w:div>
        <w:div w:id="1634943047">
          <w:marLeft w:val="446"/>
          <w:marRight w:val="0"/>
          <w:marTop w:val="0"/>
          <w:marBottom w:val="0"/>
          <w:divBdr>
            <w:top w:val="none" w:sz="0" w:space="0" w:color="auto"/>
            <w:left w:val="none" w:sz="0" w:space="0" w:color="auto"/>
            <w:bottom w:val="none" w:sz="0" w:space="0" w:color="auto"/>
            <w:right w:val="none" w:sz="0" w:space="0" w:color="auto"/>
          </w:divBdr>
        </w:div>
        <w:div w:id="1901790073">
          <w:marLeft w:val="446"/>
          <w:marRight w:val="0"/>
          <w:marTop w:val="0"/>
          <w:marBottom w:val="0"/>
          <w:divBdr>
            <w:top w:val="none" w:sz="0" w:space="0" w:color="auto"/>
            <w:left w:val="none" w:sz="0" w:space="0" w:color="auto"/>
            <w:bottom w:val="none" w:sz="0" w:space="0" w:color="auto"/>
            <w:right w:val="none" w:sz="0" w:space="0" w:color="auto"/>
          </w:divBdr>
        </w:div>
        <w:div w:id="1912956996">
          <w:marLeft w:val="446"/>
          <w:marRight w:val="0"/>
          <w:marTop w:val="0"/>
          <w:marBottom w:val="0"/>
          <w:divBdr>
            <w:top w:val="none" w:sz="0" w:space="0" w:color="auto"/>
            <w:left w:val="none" w:sz="0" w:space="0" w:color="auto"/>
            <w:bottom w:val="none" w:sz="0" w:space="0" w:color="auto"/>
            <w:right w:val="none" w:sz="0" w:space="0" w:color="auto"/>
          </w:divBdr>
        </w:div>
      </w:divsChild>
    </w:div>
    <w:div w:id="783617745">
      <w:bodyDiv w:val="1"/>
      <w:marLeft w:val="0"/>
      <w:marRight w:val="0"/>
      <w:marTop w:val="0"/>
      <w:marBottom w:val="0"/>
      <w:divBdr>
        <w:top w:val="none" w:sz="0" w:space="0" w:color="auto"/>
        <w:left w:val="none" w:sz="0" w:space="0" w:color="auto"/>
        <w:bottom w:val="none" w:sz="0" w:space="0" w:color="auto"/>
        <w:right w:val="none" w:sz="0" w:space="0" w:color="auto"/>
      </w:divBdr>
    </w:div>
    <w:div w:id="853226900">
      <w:bodyDiv w:val="1"/>
      <w:marLeft w:val="0"/>
      <w:marRight w:val="0"/>
      <w:marTop w:val="0"/>
      <w:marBottom w:val="0"/>
      <w:divBdr>
        <w:top w:val="none" w:sz="0" w:space="0" w:color="auto"/>
        <w:left w:val="none" w:sz="0" w:space="0" w:color="auto"/>
        <w:bottom w:val="none" w:sz="0" w:space="0" w:color="auto"/>
        <w:right w:val="none" w:sz="0" w:space="0" w:color="auto"/>
      </w:divBdr>
    </w:div>
    <w:div w:id="908883428">
      <w:bodyDiv w:val="1"/>
      <w:marLeft w:val="0"/>
      <w:marRight w:val="0"/>
      <w:marTop w:val="0"/>
      <w:marBottom w:val="0"/>
      <w:divBdr>
        <w:top w:val="none" w:sz="0" w:space="0" w:color="auto"/>
        <w:left w:val="none" w:sz="0" w:space="0" w:color="auto"/>
        <w:bottom w:val="none" w:sz="0" w:space="0" w:color="auto"/>
        <w:right w:val="none" w:sz="0" w:space="0" w:color="auto"/>
      </w:divBdr>
      <w:divsChild>
        <w:div w:id="2136630497">
          <w:marLeft w:val="446"/>
          <w:marRight w:val="0"/>
          <w:marTop w:val="0"/>
          <w:marBottom w:val="0"/>
          <w:divBdr>
            <w:top w:val="none" w:sz="0" w:space="0" w:color="auto"/>
            <w:left w:val="none" w:sz="0" w:space="0" w:color="auto"/>
            <w:bottom w:val="none" w:sz="0" w:space="0" w:color="auto"/>
            <w:right w:val="none" w:sz="0" w:space="0" w:color="auto"/>
          </w:divBdr>
        </w:div>
      </w:divsChild>
    </w:div>
    <w:div w:id="949505109">
      <w:bodyDiv w:val="1"/>
      <w:marLeft w:val="0"/>
      <w:marRight w:val="0"/>
      <w:marTop w:val="0"/>
      <w:marBottom w:val="0"/>
      <w:divBdr>
        <w:top w:val="none" w:sz="0" w:space="0" w:color="auto"/>
        <w:left w:val="none" w:sz="0" w:space="0" w:color="auto"/>
        <w:bottom w:val="none" w:sz="0" w:space="0" w:color="auto"/>
        <w:right w:val="none" w:sz="0" w:space="0" w:color="auto"/>
      </w:divBdr>
    </w:div>
    <w:div w:id="992105896">
      <w:bodyDiv w:val="1"/>
      <w:marLeft w:val="0"/>
      <w:marRight w:val="0"/>
      <w:marTop w:val="0"/>
      <w:marBottom w:val="0"/>
      <w:divBdr>
        <w:top w:val="none" w:sz="0" w:space="0" w:color="auto"/>
        <w:left w:val="none" w:sz="0" w:space="0" w:color="auto"/>
        <w:bottom w:val="none" w:sz="0" w:space="0" w:color="auto"/>
        <w:right w:val="none" w:sz="0" w:space="0" w:color="auto"/>
      </w:divBdr>
      <w:divsChild>
        <w:div w:id="1688677970">
          <w:marLeft w:val="274"/>
          <w:marRight w:val="0"/>
          <w:marTop w:val="0"/>
          <w:marBottom w:val="0"/>
          <w:divBdr>
            <w:top w:val="none" w:sz="0" w:space="0" w:color="auto"/>
            <w:left w:val="none" w:sz="0" w:space="0" w:color="auto"/>
            <w:bottom w:val="none" w:sz="0" w:space="0" w:color="auto"/>
            <w:right w:val="none" w:sz="0" w:space="0" w:color="auto"/>
          </w:divBdr>
        </w:div>
        <w:div w:id="1861967907">
          <w:marLeft w:val="274"/>
          <w:marRight w:val="0"/>
          <w:marTop w:val="0"/>
          <w:marBottom w:val="0"/>
          <w:divBdr>
            <w:top w:val="none" w:sz="0" w:space="0" w:color="auto"/>
            <w:left w:val="none" w:sz="0" w:space="0" w:color="auto"/>
            <w:bottom w:val="none" w:sz="0" w:space="0" w:color="auto"/>
            <w:right w:val="none" w:sz="0" w:space="0" w:color="auto"/>
          </w:divBdr>
        </w:div>
      </w:divsChild>
    </w:div>
    <w:div w:id="1105035014">
      <w:bodyDiv w:val="1"/>
      <w:marLeft w:val="0"/>
      <w:marRight w:val="0"/>
      <w:marTop w:val="0"/>
      <w:marBottom w:val="0"/>
      <w:divBdr>
        <w:top w:val="none" w:sz="0" w:space="0" w:color="auto"/>
        <w:left w:val="none" w:sz="0" w:space="0" w:color="auto"/>
        <w:bottom w:val="none" w:sz="0" w:space="0" w:color="auto"/>
        <w:right w:val="none" w:sz="0" w:space="0" w:color="auto"/>
      </w:divBdr>
    </w:div>
    <w:div w:id="1412697367">
      <w:bodyDiv w:val="1"/>
      <w:marLeft w:val="0"/>
      <w:marRight w:val="0"/>
      <w:marTop w:val="0"/>
      <w:marBottom w:val="0"/>
      <w:divBdr>
        <w:top w:val="none" w:sz="0" w:space="0" w:color="auto"/>
        <w:left w:val="none" w:sz="0" w:space="0" w:color="auto"/>
        <w:bottom w:val="none" w:sz="0" w:space="0" w:color="auto"/>
        <w:right w:val="none" w:sz="0" w:space="0" w:color="auto"/>
      </w:divBdr>
      <w:divsChild>
        <w:div w:id="140005859">
          <w:marLeft w:val="446"/>
          <w:marRight w:val="0"/>
          <w:marTop w:val="0"/>
          <w:marBottom w:val="0"/>
          <w:divBdr>
            <w:top w:val="none" w:sz="0" w:space="0" w:color="auto"/>
            <w:left w:val="none" w:sz="0" w:space="0" w:color="auto"/>
            <w:bottom w:val="none" w:sz="0" w:space="0" w:color="auto"/>
            <w:right w:val="none" w:sz="0" w:space="0" w:color="auto"/>
          </w:divBdr>
        </w:div>
        <w:div w:id="1022437889">
          <w:marLeft w:val="446"/>
          <w:marRight w:val="0"/>
          <w:marTop w:val="0"/>
          <w:marBottom w:val="0"/>
          <w:divBdr>
            <w:top w:val="none" w:sz="0" w:space="0" w:color="auto"/>
            <w:left w:val="none" w:sz="0" w:space="0" w:color="auto"/>
            <w:bottom w:val="none" w:sz="0" w:space="0" w:color="auto"/>
            <w:right w:val="none" w:sz="0" w:space="0" w:color="auto"/>
          </w:divBdr>
        </w:div>
        <w:div w:id="807095126">
          <w:marLeft w:val="446"/>
          <w:marRight w:val="0"/>
          <w:marTop w:val="0"/>
          <w:marBottom w:val="0"/>
          <w:divBdr>
            <w:top w:val="none" w:sz="0" w:space="0" w:color="auto"/>
            <w:left w:val="none" w:sz="0" w:space="0" w:color="auto"/>
            <w:bottom w:val="none" w:sz="0" w:space="0" w:color="auto"/>
            <w:right w:val="none" w:sz="0" w:space="0" w:color="auto"/>
          </w:divBdr>
        </w:div>
        <w:div w:id="1527477799">
          <w:marLeft w:val="446"/>
          <w:marRight w:val="0"/>
          <w:marTop w:val="0"/>
          <w:marBottom w:val="0"/>
          <w:divBdr>
            <w:top w:val="none" w:sz="0" w:space="0" w:color="auto"/>
            <w:left w:val="none" w:sz="0" w:space="0" w:color="auto"/>
            <w:bottom w:val="none" w:sz="0" w:space="0" w:color="auto"/>
            <w:right w:val="none" w:sz="0" w:space="0" w:color="auto"/>
          </w:divBdr>
        </w:div>
        <w:div w:id="170800474">
          <w:marLeft w:val="446"/>
          <w:marRight w:val="0"/>
          <w:marTop w:val="0"/>
          <w:marBottom w:val="0"/>
          <w:divBdr>
            <w:top w:val="none" w:sz="0" w:space="0" w:color="auto"/>
            <w:left w:val="none" w:sz="0" w:space="0" w:color="auto"/>
            <w:bottom w:val="none" w:sz="0" w:space="0" w:color="auto"/>
            <w:right w:val="none" w:sz="0" w:space="0" w:color="auto"/>
          </w:divBdr>
        </w:div>
        <w:div w:id="2032410434">
          <w:marLeft w:val="446"/>
          <w:marRight w:val="0"/>
          <w:marTop w:val="0"/>
          <w:marBottom w:val="0"/>
          <w:divBdr>
            <w:top w:val="none" w:sz="0" w:space="0" w:color="auto"/>
            <w:left w:val="none" w:sz="0" w:space="0" w:color="auto"/>
            <w:bottom w:val="none" w:sz="0" w:space="0" w:color="auto"/>
            <w:right w:val="none" w:sz="0" w:space="0" w:color="auto"/>
          </w:divBdr>
        </w:div>
        <w:div w:id="733502816">
          <w:marLeft w:val="446"/>
          <w:marRight w:val="0"/>
          <w:marTop w:val="0"/>
          <w:marBottom w:val="0"/>
          <w:divBdr>
            <w:top w:val="none" w:sz="0" w:space="0" w:color="auto"/>
            <w:left w:val="none" w:sz="0" w:space="0" w:color="auto"/>
            <w:bottom w:val="none" w:sz="0" w:space="0" w:color="auto"/>
            <w:right w:val="none" w:sz="0" w:space="0" w:color="auto"/>
          </w:divBdr>
        </w:div>
      </w:divsChild>
    </w:div>
    <w:div w:id="1457522153">
      <w:bodyDiv w:val="1"/>
      <w:marLeft w:val="0"/>
      <w:marRight w:val="0"/>
      <w:marTop w:val="0"/>
      <w:marBottom w:val="0"/>
      <w:divBdr>
        <w:top w:val="none" w:sz="0" w:space="0" w:color="auto"/>
        <w:left w:val="none" w:sz="0" w:space="0" w:color="auto"/>
        <w:bottom w:val="none" w:sz="0" w:space="0" w:color="auto"/>
        <w:right w:val="none" w:sz="0" w:space="0" w:color="auto"/>
      </w:divBdr>
      <w:divsChild>
        <w:div w:id="1361778368">
          <w:marLeft w:val="274"/>
          <w:marRight w:val="0"/>
          <w:marTop w:val="0"/>
          <w:marBottom w:val="0"/>
          <w:divBdr>
            <w:top w:val="none" w:sz="0" w:space="0" w:color="auto"/>
            <w:left w:val="none" w:sz="0" w:space="0" w:color="auto"/>
            <w:bottom w:val="none" w:sz="0" w:space="0" w:color="auto"/>
            <w:right w:val="none" w:sz="0" w:space="0" w:color="auto"/>
          </w:divBdr>
        </w:div>
        <w:div w:id="841580445">
          <w:marLeft w:val="274"/>
          <w:marRight w:val="0"/>
          <w:marTop w:val="0"/>
          <w:marBottom w:val="0"/>
          <w:divBdr>
            <w:top w:val="none" w:sz="0" w:space="0" w:color="auto"/>
            <w:left w:val="none" w:sz="0" w:space="0" w:color="auto"/>
            <w:bottom w:val="none" w:sz="0" w:space="0" w:color="auto"/>
            <w:right w:val="none" w:sz="0" w:space="0" w:color="auto"/>
          </w:divBdr>
        </w:div>
      </w:divsChild>
    </w:div>
    <w:div w:id="1840997406">
      <w:bodyDiv w:val="1"/>
      <w:marLeft w:val="0"/>
      <w:marRight w:val="0"/>
      <w:marTop w:val="0"/>
      <w:marBottom w:val="0"/>
      <w:divBdr>
        <w:top w:val="none" w:sz="0" w:space="0" w:color="auto"/>
        <w:left w:val="none" w:sz="0" w:space="0" w:color="auto"/>
        <w:bottom w:val="none" w:sz="0" w:space="0" w:color="auto"/>
        <w:right w:val="none" w:sz="0" w:space="0" w:color="auto"/>
      </w:divBdr>
    </w:div>
    <w:div w:id="1900440123">
      <w:bodyDiv w:val="1"/>
      <w:marLeft w:val="0"/>
      <w:marRight w:val="0"/>
      <w:marTop w:val="0"/>
      <w:marBottom w:val="0"/>
      <w:divBdr>
        <w:top w:val="none" w:sz="0" w:space="0" w:color="auto"/>
        <w:left w:val="none" w:sz="0" w:space="0" w:color="auto"/>
        <w:bottom w:val="none" w:sz="0" w:space="0" w:color="auto"/>
        <w:right w:val="none" w:sz="0" w:space="0" w:color="auto"/>
      </w:divBdr>
      <w:divsChild>
        <w:div w:id="2007855293">
          <w:marLeft w:val="274"/>
          <w:marRight w:val="0"/>
          <w:marTop w:val="0"/>
          <w:marBottom w:val="0"/>
          <w:divBdr>
            <w:top w:val="none" w:sz="0" w:space="0" w:color="auto"/>
            <w:left w:val="none" w:sz="0" w:space="0" w:color="auto"/>
            <w:bottom w:val="none" w:sz="0" w:space="0" w:color="auto"/>
            <w:right w:val="none" w:sz="0" w:space="0" w:color="auto"/>
          </w:divBdr>
        </w:div>
        <w:div w:id="1144274027">
          <w:marLeft w:val="274"/>
          <w:marRight w:val="0"/>
          <w:marTop w:val="0"/>
          <w:marBottom w:val="0"/>
          <w:divBdr>
            <w:top w:val="none" w:sz="0" w:space="0" w:color="auto"/>
            <w:left w:val="none" w:sz="0" w:space="0" w:color="auto"/>
            <w:bottom w:val="none" w:sz="0" w:space="0" w:color="auto"/>
            <w:right w:val="none" w:sz="0" w:space="0" w:color="auto"/>
          </w:divBdr>
        </w:div>
      </w:divsChild>
    </w:div>
    <w:div w:id="1974866406">
      <w:bodyDiv w:val="1"/>
      <w:marLeft w:val="0"/>
      <w:marRight w:val="0"/>
      <w:marTop w:val="0"/>
      <w:marBottom w:val="0"/>
      <w:divBdr>
        <w:top w:val="none" w:sz="0" w:space="0" w:color="auto"/>
        <w:left w:val="none" w:sz="0" w:space="0" w:color="auto"/>
        <w:bottom w:val="none" w:sz="0" w:space="0" w:color="auto"/>
        <w:right w:val="none" w:sz="0" w:space="0" w:color="auto"/>
      </w:divBdr>
      <w:divsChild>
        <w:div w:id="1470368303">
          <w:marLeft w:val="274"/>
          <w:marRight w:val="0"/>
          <w:marTop w:val="0"/>
          <w:marBottom w:val="0"/>
          <w:divBdr>
            <w:top w:val="none" w:sz="0" w:space="0" w:color="auto"/>
            <w:left w:val="none" w:sz="0" w:space="0" w:color="auto"/>
            <w:bottom w:val="none" w:sz="0" w:space="0" w:color="auto"/>
            <w:right w:val="none" w:sz="0" w:space="0" w:color="auto"/>
          </w:divBdr>
        </w:div>
        <w:div w:id="809829573">
          <w:marLeft w:val="274"/>
          <w:marRight w:val="0"/>
          <w:marTop w:val="0"/>
          <w:marBottom w:val="0"/>
          <w:divBdr>
            <w:top w:val="none" w:sz="0" w:space="0" w:color="auto"/>
            <w:left w:val="none" w:sz="0" w:space="0" w:color="auto"/>
            <w:bottom w:val="none" w:sz="0" w:space="0" w:color="auto"/>
            <w:right w:val="none" w:sz="0" w:space="0" w:color="auto"/>
          </w:divBdr>
        </w:div>
        <w:div w:id="712273169">
          <w:marLeft w:val="994"/>
          <w:marRight w:val="0"/>
          <w:marTop w:val="0"/>
          <w:marBottom w:val="0"/>
          <w:divBdr>
            <w:top w:val="none" w:sz="0" w:space="0" w:color="auto"/>
            <w:left w:val="none" w:sz="0" w:space="0" w:color="auto"/>
            <w:bottom w:val="none" w:sz="0" w:space="0" w:color="auto"/>
            <w:right w:val="none" w:sz="0" w:space="0" w:color="auto"/>
          </w:divBdr>
        </w:div>
        <w:div w:id="2134909213">
          <w:marLeft w:val="994"/>
          <w:marRight w:val="0"/>
          <w:marTop w:val="0"/>
          <w:marBottom w:val="0"/>
          <w:divBdr>
            <w:top w:val="none" w:sz="0" w:space="0" w:color="auto"/>
            <w:left w:val="none" w:sz="0" w:space="0" w:color="auto"/>
            <w:bottom w:val="none" w:sz="0" w:space="0" w:color="auto"/>
            <w:right w:val="none" w:sz="0" w:space="0" w:color="auto"/>
          </w:divBdr>
        </w:div>
        <w:div w:id="1249730593">
          <w:marLeft w:val="994"/>
          <w:marRight w:val="0"/>
          <w:marTop w:val="0"/>
          <w:marBottom w:val="0"/>
          <w:divBdr>
            <w:top w:val="none" w:sz="0" w:space="0" w:color="auto"/>
            <w:left w:val="none" w:sz="0" w:space="0" w:color="auto"/>
            <w:bottom w:val="none" w:sz="0" w:space="0" w:color="auto"/>
            <w:right w:val="none" w:sz="0" w:space="0" w:color="auto"/>
          </w:divBdr>
        </w:div>
        <w:div w:id="1532065828">
          <w:marLeft w:val="994"/>
          <w:marRight w:val="0"/>
          <w:marTop w:val="0"/>
          <w:marBottom w:val="0"/>
          <w:divBdr>
            <w:top w:val="none" w:sz="0" w:space="0" w:color="auto"/>
            <w:left w:val="none" w:sz="0" w:space="0" w:color="auto"/>
            <w:bottom w:val="none" w:sz="0" w:space="0" w:color="auto"/>
            <w:right w:val="none" w:sz="0" w:space="0" w:color="auto"/>
          </w:divBdr>
        </w:div>
        <w:div w:id="209651875">
          <w:marLeft w:val="994"/>
          <w:marRight w:val="0"/>
          <w:marTop w:val="0"/>
          <w:marBottom w:val="0"/>
          <w:divBdr>
            <w:top w:val="none" w:sz="0" w:space="0" w:color="auto"/>
            <w:left w:val="none" w:sz="0" w:space="0" w:color="auto"/>
            <w:bottom w:val="none" w:sz="0" w:space="0" w:color="auto"/>
            <w:right w:val="none" w:sz="0" w:space="0" w:color="auto"/>
          </w:divBdr>
        </w:div>
        <w:div w:id="803431740">
          <w:marLeft w:val="994"/>
          <w:marRight w:val="0"/>
          <w:marTop w:val="0"/>
          <w:marBottom w:val="0"/>
          <w:divBdr>
            <w:top w:val="none" w:sz="0" w:space="0" w:color="auto"/>
            <w:left w:val="none" w:sz="0" w:space="0" w:color="auto"/>
            <w:bottom w:val="none" w:sz="0" w:space="0" w:color="auto"/>
            <w:right w:val="none" w:sz="0" w:space="0" w:color="auto"/>
          </w:divBdr>
        </w:div>
        <w:div w:id="1874464603">
          <w:marLeft w:val="994"/>
          <w:marRight w:val="0"/>
          <w:marTop w:val="0"/>
          <w:marBottom w:val="0"/>
          <w:divBdr>
            <w:top w:val="none" w:sz="0" w:space="0" w:color="auto"/>
            <w:left w:val="none" w:sz="0" w:space="0" w:color="auto"/>
            <w:bottom w:val="none" w:sz="0" w:space="0" w:color="auto"/>
            <w:right w:val="none" w:sz="0" w:space="0" w:color="auto"/>
          </w:divBdr>
        </w:div>
        <w:div w:id="208884274">
          <w:marLeft w:val="994"/>
          <w:marRight w:val="0"/>
          <w:marTop w:val="0"/>
          <w:marBottom w:val="0"/>
          <w:divBdr>
            <w:top w:val="none" w:sz="0" w:space="0" w:color="auto"/>
            <w:left w:val="none" w:sz="0" w:space="0" w:color="auto"/>
            <w:bottom w:val="none" w:sz="0" w:space="0" w:color="auto"/>
            <w:right w:val="none" w:sz="0" w:space="0" w:color="auto"/>
          </w:divBdr>
        </w:div>
        <w:div w:id="986395584">
          <w:marLeft w:val="994"/>
          <w:marRight w:val="0"/>
          <w:marTop w:val="0"/>
          <w:marBottom w:val="0"/>
          <w:divBdr>
            <w:top w:val="none" w:sz="0" w:space="0" w:color="auto"/>
            <w:left w:val="none" w:sz="0" w:space="0" w:color="auto"/>
            <w:bottom w:val="none" w:sz="0" w:space="0" w:color="auto"/>
            <w:right w:val="none" w:sz="0" w:space="0" w:color="auto"/>
          </w:divBdr>
        </w:div>
      </w:divsChild>
    </w:div>
    <w:div w:id="2059015852">
      <w:bodyDiv w:val="1"/>
      <w:marLeft w:val="0"/>
      <w:marRight w:val="0"/>
      <w:marTop w:val="0"/>
      <w:marBottom w:val="0"/>
      <w:divBdr>
        <w:top w:val="none" w:sz="0" w:space="0" w:color="auto"/>
        <w:left w:val="none" w:sz="0" w:space="0" w:color="auto"/>
        <w:bottom w:val="none" w:sz="0" w:space="0" w:color="auto"/>
        <w:right w:val="none" w:sz="0" w:space="0" w:color="auto"/>
      </w:divBdr>
      <w:divsChild>
        <w:div w:id="1457917527">
          <w:marLeft w:val="274"/>
          <w:marRight w:val="0"/>
          <w:marTop w:val="0"/>
          <w:marBottom w:val="0"/>
          <w:divBdr>
            <w:top w:val="none" w:sz="0" w:space="0" w:color="auto"/>
            <w:left w:val="none" w:sz="0" w:space="0" w:color="auto"/>
            <w:bottom w:val="none" w:sz="0" w:space="0" w:color="auto"/>
            <w:right w:val="none" w:sz="0" w:space="0" w:color="auto"/>
          </w:divBdr>
        </w:div>
        <w:div w:id="1496604204">
          <w:marLeft w:val="274"/>
          <w:marRight w:val="0"/>
          <w:marTop w:val="0"/>
          <w:marBottom w:val="0"/>
          <w:divBdr>
            <w:top w:val="none" w:sz="0" w:space="0" w:color="auto"/>
            <w:left w:val="none" w:sz="0" w:space="0" w:color="auto"/>
            <w:bottom w:val="none" w:sz="0" w:space="0" w:color="auto"/>
            <w:right w:val="none" w:sz="0" w:space="0" w:color="auto"/>
          </w:divBdr>
        </w:div>
        <w:div w:id="1229001468">
          <w:marLeft w:val="274"/>
          <w:marRight w:val="0"/>
          <w:marTop w:val="0"/>
          <w:marBottom w:val="0"/>
          <w:divBdr>
            <w:top w:val="none" w:sz="0" w:space="0" w:color="auto"/>
            <w:left w:val="none" w:sz="0" w:space="0" w:color="auto"/>
            <w:bottom w:val="none" w:sz="0" w:space="0" w:color="auto"/>
            <w:right w:val="none" w:sz="0" w:space="0" w:color="auto"/>
          </w:divBdr>
        </w:div>
        <w:div w:id="1879391208">
          <w:marLeft w:val="274"/>
          <w:marRight w:val="0"/>
          <w:marTop w:val="0"/>
          <w:marBottom w:val="0"/>
          <w:divBdr>
            <w:top w:val="none" w:sz="0" w:space="0" w:color="auto"/>
            <w:left w:val="none" w:sz="0" w:space="0" w:color="auto"/>
            <w:bottom w:val="none" w:sz="0" w:space="0" w:color="auto"/>
            <w:right w:val="none" w:sz="0" w:space="0" w:color="auto"/>
          </w:divBdr>
        </w:div>
        <w:div w:id="654913800">
          <w:marLeft w:val="274"/>
          <w:marRight w:val="0"/>
          <w:marTop w:val="0"/>
          <w:marBottom w:val="0"/>
          <w:divBdr>
            <w:top w:val="none" w:sz="0" w:space="0" w:color="auto"/>
            <w:left w:val="none" w:sz="0" w:space="0" w:color="auto"/>
            <w:bottom w:val="none" w:sz="0" w:space="0" w:color="auto"/>
            <w:right w:val="none" w:sz="0" w:space="0" w:color="auto"/>
          </w:divBdr>
        </w:div>
        <w:div w:id="979042988">
          <w:marLeft w:val="274"/>
          <w:marRight w:val="0"/>
          <w:marTop w:val="0"/>
          <w:marBottom w:val="0"/>
          <w:divBdr>
            <w:top w:val="none" w:sz="0" w:space="0" w:color="auto"/>
            <w:left w:val="none" w:sz="0" w:space="0" w:color="auto"/>
            <w:bottom w:val="none" w:sz="0" w:space="0" w:color="auto"/>
            <w:right w:val="none" w:sz="0" w:space="0" w:color="auto"/>
          </w:divBdr>
        </w:div>
      </w:divsChild>
    </w:div>
    <w:div w:id="2117483847">
      <w:bodyDiv w:val="1"/>
      <w:marLeft w:val="0"/>
      <w:marRight w:val="0"/>
      <w:marTop w:val="0"/>
      <w:marBottom w:val="0"/>
      <w:divBdr>
        <w:top w:val="none" w:sz="0" w:space="0" w:color="auto"/>
        <w:left w:val="none" w:sz="0" w:space="0" w:color="auto"/>
        <w:bottom w:val="none" w:sz="0" w:space="0" w:color="auto"/>
        <w:right w:val="none" w:sz="0" w:space="0" w:color="auto"/>
      </w:divBdr>
      <w:divsChild>
        <w:div w:id="1622766530">
          <w:marLeft w:val="446"/>
          <w:marRight w:val="0"/>
          <w:marTop w:val="0"/>
          <w:marBottom w:val="0"/>
          <w:divBdr>
            <w:top w:val="none" w:sz="0" w:space="0" w:color="auto"/>
            <w:left w:val="none" w:sz="0" w:space="0" w:color="auto"/>
            <w:bottom w:val="none" w:sz="0" w:space="0" w:color="auto"/>
            <w:right w:val="none" w:sz="0" w:space="0" w:color="auto"/>
          </w:divBdr>
        </w:div>
        <w:div w:id="1950622337">
          <w:marLeft w:val="446"/>
          <w:marRight w:val="0"/>
          <w:marTop w:val="0"/>
          <w:marBottom w:val="0"/>
          <w:divBdr>
            <w:top w:val="none" w:sz="0" w:space="0" w:color="auto"/>
            <w:left w:val="none" w:sz="0" w:space="0" w:color="auto"/>
            <w:bottom w:val="none" w:sz="0" w:space="0" w:color="auto"/>
            <w:right w:val="none" w:sz="0" w:space="0" w:color="auto"/>
          </w:divBdr>
        </w:div>
        <w:div w:id="1467704396">
          <w:marLeft w:val="446"/>
          <w:marRight w:val="0"/>
          <w:marTop w:val="0"/>
          <w:marBottom w:val="0"/>
          <w:divBdr>
            <w:top w:val="none" w:sz="0" w:space="0" w:color="auto"/>
            <w:left w:val="none" w:sz="0" w:space="0" w:color="auto"/>
            <w:bottom w:val="none" w:sz="0" w:space="0" w:color="auto"/>
            <w:right w:val="none" w:sz="0" w:space="0" w:color="auto"/>
          </w:divBdr>
        </w:div>
        <w:div w:id="147602806">
          <w:marLeft w:val="446"/>
          <w:marRight w:val="0"/>
          <w:marTop w:val="0"/>
          <w:marBottom w:val="0"/>
          <w:divBdr>
            <w:top w:val="none" w:sz="0" w:space="0" w:color="auto"/>
            <w:left w:val="none" w:sz="0" w:space="0" w:color="auto"/>
            <w:bottom w:val="none" w:sz="0" w:space="0" w:color="auto"/>
            <w:right w:val="none" w:sz="0" w:space="0" w:color="auto"/>
          </w:divBdr>
        </w:div>
        <w:div w:id="1868442441">
          <w:marLeft w:val="446"/>
          <w:marRight w:val="0"/>
          <w:marTop w:val="0"/>
          <w:marBottom w:val="0"/>
          <w:divBdr>
            <w:top w:val="none" w:sz="0" w:space="0" w:color="auto"/>
            <w:left w:val="none" w:sz="0" w:space="0" w:color="auto"/>
            <w:bottom w:val="none" w:sz="0" w:space="0" w:color="auto"/>
            <w:right w:val="none" w:sz="0" w:space="0" w:color="auto"/>
          </w:divBdr>
        </w:div>
        <w:div w:id="1007251844">
          <w:marLeft w:val="446"/>
          <w:marRight w:val="0"/>
          <w:marTop w:val="0"/>
          <w:marBottom w:val="0"/>
          <w:divBdr>
            <w:top w:val="none" w:sz="0" w:space="0" w:color="auto"/>
            <w:left w:val="none" w:sz="0" w:space="0" w:color="auto"/>
            <w:bottom w:val="none" w:sz="0" w:space="0" w:color="auto"/>
            <w:right w:val="none" w:sz="0" w:space="0" w:color="auto"/>
          </w:divBdr>
        </w:div>
      </w:divsChild>
    </w:div>
    <w:div w:id="2121409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lnkd.in/d5eivncS" TargetMode="Externa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hyperlink" Target="mailto:blastingtreinamentos@gmail.com" TargetMode="Externa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hyperlink" Target="http://www.blastingtreinamentos.com.br" TargetMode="Externa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yperlink" Target="https://lnkd.in/dsrq7PGm"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E03D06-6E8B-4A30-8580-996BB9DF21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TotalTime>
  <Pages>8</Pages>
  <Words>2926</Words>
  <Characters>15804</Characters>
  <Application>Microsoft Office Word</Application>
  <DocSecurity>0</DocSecurity>
  <Lines>131</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Bruno Pimentel</dc:creator>
  <cp:keywords/>
  <dc:description/>
  <cp:lastModifiedBy>Naiane Novaes</cp:lastModifiedBy>
  <cp:revision>29</cp:revision>
  <cp:lastPrinted>2022-07-15T11:54:00Z</cp:lastPrinted>
  <dcterms:created xsi:type="dcterms:W3CDTF">2022-08-17T12:11:00Z</dcterms:created>
  <dcterms:modified xsi:type="dcterms:W3CDTF">2023-11-10T14:25:00Z</dcterms:modified>
</cp:coreProperties>
</file>